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F1" w:rsidRPr="00BE2CB8" w:rsidRDefault="001979F2" w:rsidP="00BE2CB8">
      <w:pPr>
        <w:pStyle w:val="ConsPlusTitle"/>
        <w:jc w:val="center"/>
        <w:outlineLvl w:val="1"/>
        <w:rPr>
          <w:rFonts w:ascii="Times New Roman" w:hAnsi="Times New Roman" w:cs="Times New Roman"/>
          <w:sz w:val="24"/>
          <w:szCs w:val="24"/>
        </w:rPr>
      </w:pPr>
      <w:r w:rsidRPr="00BE2CB8">
        <w:rPr>
          <w:rFonts w:ascii="Times New Roman" w:hAnsi="Times New Roman" w:cs="Times New Roman"/>
          <w:sz w:val="24"/>
          <w:szCs w:val="24"/>
        </w:rPr>
        <w:t>Тема</w:t>
      </w:r>
      <w:r w:rsidR="00261BF1" w:rsidRPr="00BE2CB8">
        <w:rPr>
          <w:rFonts w:ascii="Times New Roman" w:hAnsi="Times New Roman" w:cs="Times New Roman"/>
          <w:sz w:val="24"/>
          <w:szCs w:val="24"/>
        </w:rPr>
        <w:t xml:space="preserve"> 3. ГРАЖДАНСКИЕ ПРОЦЕССУАЛЬНЫЕ ПРАВООТНОШЕНИЯ</w:t>
      </w:r>
    </w:p>
    <w:p w:rsidR="00261BF1" w:rsidRPr="00BE2CB8" w:rsidRDefault="00261BF1" w:rsidP="00BE2CB8">
      <w:pPr>
        <w:pStyle w:val="ConsPlusTitle"/>
        <w:jc w:val="center"/>
        <w:rPr>
          <w:rFonts w:ascii="Times New Roman" w:hAnsi="Times New Roman" w:cs="Times New Roman"/>
          <w:sz w:val="24"/>
          <w:szCs w:val="24"/>
        </w:rPr>
      </w:pPr>
      <w:r w:rsidRPr="00BE2CB8">
        <w:rPr>
          <w:rFonts w:ascii="Times New Roman" w:hAnsi="Times New Roman" w:cs="Times New Roman"/>
          <w:sz w:val="24"/>
          <w:szCs w:val="24"/>
        </w:rPr>
        <w:t>И ИХ СУБЪЕКТЫ</w:t>
      </w:r>
    </w:p>
    <w:p w:rsidR="00261BF1" w:rsidRPr="00BE2CB8" w:rsidRDefault="00261BF1" w:rsidP="00BE2CB8">
      <w:pPr>
        <w:pStyle w:val="ConsPlusNormal"/>
        <w:jc w:val="both"/>
        <w:rPr>
          <w:rFonts w:ascii="Times New Roman" w:hAnsi="Times New Roman" w:cs="Times New Roman"/>
          <w:sz w:val="24"/>
          <w:szCs w:val="24"/>
        </w:rPr>
      </w:pPr>
    </w:p>
    <w:p w:rsidR="00261BF1" w:rsidRPr="00BE2CB8" w:rsidRDefault="00261BF1" w:rsidP="00BE2CB8">
      <w:pPr>
        <w:pStyle w:val="ConsPlusNormal"/>
        <w:jc w:val="center"/>
        <w:outlineLvl w:val="2"/>
        <w:rPr>
          <w:rFonts w:ascii="Times New Roman" w:hAnsi="Times New Roman" w:cs="Times New Roman"/>
          <w:sz w:val="24"/>
          <w:szCs w:val="24"/>
        </w:rPr>
      </w:pPr>
      <w:r w:rsidRPr="00BE2CB8">
        <w:rPr>
          <w:rFonts w:ascii="Times New Roman" w:hAnsi="Times New Roman" w:cs="Times New Roman"/>
          <w:sz w:val="24"/>
          <w:szCs w:val="24"/>
        </w:rPr>
        <w:t xml:space="preserve"> 1. Понятие гражданских процессуальных правоотношений</w:t>
      </w:r>
    </w:p>
    <w:p w:rsidR="00261BF1" w:rsidRPr="00BE2CB8" w:rsidRDefault="00261BF1" w:rsidP="00BE2CB8">
      <w:pPr>
        <w:pStyle w:val="ConsPlusNormal"/>
        <w:jc w:val="center"/>
        <w:rPr>
          <w:rFonts w:ascii="Times New Roman" w:hAnsi="Times New Roman" w:cs="Times New Roman"/>
          <w:sz w:val="24"/>
          <w:szCs w:val="24"/>
        </w:rPr>
      </w:pPr>
      <w:r w:rsidRPr="00BE2CB8">
        <w:rPr>
          <w:rFonts w:ascii="Times New Roman" w:hAnsi="Times New Roman" w:cs="Times New Roman"/>
          <w:sz w:val="24"/>
          <w:szCs w:val="24"/>
        </w:rPr>
        <w:t>и их признаки</w:t>
      </w:r>
    </w:p>
    <w:p w:rsidR="00261BF1" w:rsidRPr="00BE2CB8" w:rsidRDefault="00261BF1" w:rsidP="00BE2CB8">
      <w:pPr>
        <w:pStyle w:val="ConsPlusNormal"/>
        <w:jc w:val="both"/>
        <w:rPr>
          <w:rFonts w:ascii="Times New Roman" w:hAnsi="Times New Roman" w:cs="Times New Roman"/>
          <w:sz w:val="24"/>
          <w:szCs w:val="24"/>
        </w:rPr>
      </w:pPr>
    </w:p>
    <w:p w:rsidR="00261BF1" w:rsidRPr="00BE2CB8" w:rsidRDefault="001979F2" w:rsidP="00BE2CB8">
      <w:pPr>
        <w:pStyle w:val="ConsPlusNormal"/>
        <w:jc w:val="center"/>
        <w:outlineLvl w:val="3"/>
        <w:rPr>
          <w:rFonts w:ascii="Times New Roman" w:hAnsi="Times New Roman" w:cs="Times New Roman"/>
          <w:sz w:val="24"/>
          <w:szCs w:val="24"/>
        </w:rPr>
      </w:pPr>
      <w:r w:rsidRPr="00BE2CB8">
        <w:rPr>
          <w:rFonts w:ascii="Times New Roman" w:hAnsi="Times New Roman" w:cs="Times New Roman"/>
          <w:sz w:val="24"/>
          <w:szCs w:val="24"/>
        </w:rPr>
        <w:t>1.</w:t>
      </w:r>
      <w:r w:rsidR="00261BF1" w:rsidRPr="00BE2CB8">
        <w:rPr>
          <w:rFonts w:ascii="Times New Roman" w:hAnsi="Times New Roman" w:cs="Times New Roman"/>
          <w:sz w:val="24"/>
          <w:szCs w:val="24"/>
        </w:rPr>
        <w:t>1. Понятие гражданских процессуальных правоотношений</w:t>
      </w:r>
    </w:p>
    <w:p w:rsidR="00261BF1" w:rsidRPr="00BE2CB8" w:rsidRDefault="00261BF1" w:rsidP="00BE2CB8">
      <w:pPr>
        <w:pStyle w:val="ConsPlusNormal"/>
        <w:jc w:val="both"/>
        <w:rPr>
          <w:rFonts w:ascii="Times New Roman" w:hAnsi="Times New Roman" w:cs="Times New Roman"/>
          <w:sz w:val="24"/>
          <w:szCs w:val="24"/>
        </w:rPr>
      </w:pP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При осуществлении правосудия по гражданским делам суд вступает в определенные отношения по применению норм материального и процессуального права с участниками гражданского процесса.</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b/>
          <w:bCs/>
          <w:sz w:val="24"/>
          <w:szCs w:val="24"/>
        </w:rPr>
        <w:t>Отношения, складывающиеся между судом и участниками процесса при совершении процессуальных действий и урегулированные нормами гражданского процессуального права, называются гражданскими процессуальными правоотношениями.</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Поэтому само гражданское судопроизводство представляет собой систему гражданских процессуальных отношений и действий, возникающих в связи с рассмотрением конкретного гражданского дела.</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Гражданские процессуальные правоотношения являются достаточно сложным по содержанию юридическим понятием. </w:t>
      </w:r>
    </w:p>
    <w:p w:rsidR="00063DAD" w:rsidRPr="00BE2CB8" w:rsidRDefault="00063DAD" w:rsidP="00BE2CB8">
      <w:pPr>
        <w:pStyle w:val="ConsPlusNormal"/>
        <w:ind w:firstLine="540"/>
        <w:jc w:val="both"/>
        <w:rPr>
          <w:rFonts w:ascii="Times New Roman" w:hAnsi="Times New Roman" w:cs="Times New Roman"/>
          <w:sz w:val="24"/>
          <w:szCs w:val="24"/>
        </w:rPr>
      </w:pPr>
    </w:p>
    <w:p w:rsidR="00261BF1" w:rsidRPr="00BE2CB8" w:rsidRDefault="00B8513F" w:rsidP="00BE2CB8">
      <w:pPr>
        <w:pStyle w:val="ConsPlusNormal"/>
        <w:jc w:val="center"/>
        <w:outlineLvl w:val="3"/>
        <w:rPr>
          <w:rFonts w:ascii="Times New Roman" w:hAnsi="Times New Roman" w:cs="Times New Roman"/>
          <w:sz w:val="24"/>
          <w:szCs w:val="24"/>
        </w:rPr>
      </w:pPr>
      <w:r w:rsidRPr="00BE2CB8">
        <w:rPr>
          <w:rFonts w:ascii="Times New Roman" w:hAnsi="Times New Roman" w:cs="Times New Roman"/>
          <w:sz w:val="24"/>
          <w:szCs w:val="24"/>
        </w:rPr>
        <w:t>1.</w:t>
      </w:r>
      <w:r w:rsidR="00261BF1" w:rsidRPr="00BE2CB8">
        <w:rPr>
          <w:rFonts w:ascii="Times New Roman" w:hAnsi="Times New Roman" w:cs="Times New Roman"/>
          <w:sz w:val="24"/>
          <w:szCs w:val="24"/>
        </w:rPr>
        <w:t>2. Признаки гражданских процессуальных правоотношений</w:t>
      </w:r>
    </w:p>
    <w:p w:rsidR="00261BF1" w:rsidRPr="00BE2CB8" w:rsidRDefault="00261BF1" w:rsidP="00BE2CB8">
      <w:pPr>
        <w:pStyle w:val="ConsPlusNormal"/>
        <w:jc w:val="both"/>
        <w:rPr>
          <w:rFonts w:ascii="Times New Roman" w:hAnsi="Times New Roman" w:cs="Times New Roman"/>
          <w:sz w:val="24"/>
          <w:szCs w:val="24"/>
        </w:rPr>
      </w:pP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Вопросы о понятии, структуре гражданских процессуальных правоотношений, судя как по русской и зарубежной юридической литературе XIX </w:t>
      </w:r>
      <w:proofErr w:type="gramStart"/>
      <w:r w:rsidRPr="00BE2CB8">
        <w:rPr>
          <w:rFonts w:ascii="Times New Roman" w:hAnsi="Times New Roman" w:cs="Times New Roman"/>
          <w:sz w:val="24"/>
          <w:szCs w:val="24"/>
        </w:rPr>
        <w:t>в</w:t>
      </w:r>
      <w:proofErr w:type="gramEnd"/>
      <w:r w:rsidRPr="00BE2CB8">
        <w:rPr>
          <w:rFonts w:ascii="Times New Roman" w:hAnsi="Times New Roman" w:cs="Times New Roman"/>
          <w:sz w:val="24"/>
          <w:szCs w:val="24"/>
        </w:rPr>
        <w:t xml:space="preserve">., так и </w:t>
      </w:r>
      <w:proofErr w:type="gramStart"/>
      <w:r w:rsidRPr="00BE2CB8">
        <w:rPr>
          <w:rFonts w:ascii="Times New Roman" w:hAnsi="Times New Roman" w:cs="Times New Roman"/>
          <w:sz w:val="24"/>
          <w:szCs w:val="24"/>
        </w:rPr>
        <w:t>по</w:t>
      </w:r>
      <w:proofErr w:type="gramEnd"/>
      <w:r w:rsidRPr="00BE2CB8">
        <w:rPr>
          <w:rFonts w:ascii="Times New Roman" w:hAnsi="Times New Roman" w:cs="Times New Roman"/>
          <w:sz w:val="24"/>
          <w:szCs w:val="24"/>
        </w:rPr>
        <w:t xml:space="preserve"> работам ученых-юристов XX в., всегда вызывали споры, неоднозначное толкование многих важных моментов понятийного плана. Поэтому выделим наиболее характерные признаки, присущие процессуальным отношениям.</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Во-первых, гражданские процессуальные правоотношения имеют только </w:t>
      </w:r>
      <w:r w:rsidRPr="00BE2CB8">
        <w:rPr>
          <w:rFonts w:ascii="Times New Roman" w:hAnsi="Times New Roman" w:cs="Times New Roman"/>
          <w:b/>
          <w:bCs/>
          <w:sz w:val="24"/>
          <w:szCs w:val="24"/>
        </w:rPr>
        <w:t>правовой характер</w:t>
      </w:r>
      <w:r w:rsidRPr="00BE2CB8">
        <w:rPr>
          <w:rFonts w:ascii="Times New Roman" w:hAnsi="Times New Roman" w:cs="Times New Roman"/>
          <w:sz w:val="24"/>
          <w:szCs w:val="24"/>
        </w:rPr>
        <w:t xml:space="preserve"> и существуют по общему правилу только в правовой форме. Этим они существенным образом отличаются от материально-правовых отношений. Например, семейные отношения возникают и существуют </w:t>
      </w:r>
      <w:proofErr w:type="gramStart"/>
      <w:r w:rsidRPr="00BE2CB8">
        <w:rPr>
          <w:rFonts w:ascii="Times New Roman" w:hAnsi="Times New Roman" w:cs="Times New Roman"/>
          <w:sz w:val="24"/>
          <w:szCs w:val="24"/>
        </w:rPr>
        <w:t>до</w:t>
      </w:r>
      <w:proofErr w:type="gramEnd"/>
      <w:r w:rsidRPr="00BE2CB8">
        <w:rPr>
          <w:rFonts w:ascii="Times New Roman" w:hAnsi="Times New Roman" w:cs="Times New Roman"/>
          <w:sz w:val="24"/>
          <w:szCs w:val="24"/>
        </w:rPr>
        <w:t xml:space="preserve"> и независимо от правового регулирования. В законодательстве выделяются наиболее важные группы общественных отношений и действий, нуждающиеся в правовом воздействии, в </w:t>
      </w:r>
      <w:proofErr w:type="gramStart"/>
      <w:r w:rsidRPr="00BE2CB8">
        <w:rPr>
          <w:rFonts w:ascii="Times New Roman" w:hAnsi="Times New Roman" w:cs="Times New Roman"/>
          <w:sz w:val="24"/>
          <w:szCs w:val="24"/>
        </w:rPr>
        <w:t>связи</w:t>
      </w:r>
      <w:proofErr w:type="gramEnd"/>
      <w:r w:rsidRPr="00BE2CB8">
        <w:rPr>
          <w:rFonts w:ascii="Times New Roman" w:hAnsi="Times New Roman" w:cs="Times New Roman"/>
          <w:sz w:val="24"/>
          <w:szCs w:val="24"/>
        </w:rPr>
        <w:t xml:space="preserve"> с чем им придается правовая форма. Процессуальные же отношения, возникающие в связи с осуществлением государственной функции правосудия по гражданским делам, не могут существовать вне правовой формы.</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Однако не следует понимать данное положение буквально. В гражданском процессуальном законодательстве существуют определенные пробелы, когда допускается применение процессуальных норм по аналогии (</w:t>
      </w:r>
      <w:hyperlink r:id="rId4" w:tooltip="&quot;Гражданский процессуальный кодекс Российской Федерации&quot; от 14.11.2002 N 138-ФЗ (ред. от 29.07.2017)------------ Недействующая редакция{КонсультантПлюс}" w:history="1">
        <w:proofErr w:type="gramStart"/>
        <w:r w:rsidRPr="00BE2CB8">
          <w:rPr>
            <w:rFonts w:ascii="Times New Roman" w:hAnsi="Times New Roman" w:cs="Times New Roman"/>
            <w:sz w:val="24"/>
            <w:szCs w:val="24"/>
          </w:rPr>
          <w:t>ч</w:t>
        </w:r>
        <w:proofErr w:type="gramEnd"/>
        <w:r w:rsidRPr="00BE2CB8">
          <w:rPr>
            <w:rFonts w:ascii="Times New Roman" w:hAnsi="Times New Roman" w:cs="Times New Roman"/>
            <w:sz w:val="24"/>
            <w:szCs w:val="24"/>
          </w:rPr>
          <w:t>. 4 ст. 1</w:t>
        </w:r>
      </w:hyperlink>
      <w:r w:rsidRPr="00BE2CB8">
        <w:rPr>
          <w:rFonts w:ascii="Times New Roman" w:hAnsi="Times New Roman" w:cs="Times New Roman"/>
          <w:sz w:val="24"/>
          <w:szCs w:val="24"/>
        </w:rPr>
        <w:t xml:space="preserve"> ГПК). В таком случае гражданские процессуальные правоотношения возникают как фактические, а затем регулируются нормами гражданского процессуального права.</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Во-вторых, гражданские процессуальные правоотношения носят </w:t>
      </w:r>
      <w:r w:rsidRPr="00BE2CB8">
        <w:rPr>
          <w:rFonts w:ascii="Times New Roman" w:hAnsi="Times New Roman" w:cs="Times New Roman"/>
          <w:b/>
          <w:bCs/>
          <w:sz w:val="24"/>
          <w:szCs w:val="24"/>
        </w:rPr>
        <w:t>властный характер</w:t>
      </w:r>
      <w:r w:rsidRPr="00BE2CB8">
        <w:rPr>
          <w:rFonts w:ascii="Times New Roman" w:hAnsi="Times New Roman" w:cs="Times New Roman"/>
          <w:sz w:val="24"/>
          <w:szCs w:val="24"/>
        </w:rPr>
        <w:t xml:space="preserve">, так как здесь проявляется такое начало гражданского процессуального метода регулирования, как императивность. Суд выступает в качестве органа власти, применяя в рамках процессуальных отношений нормы права. Указания суда </w:t>
      </w:r>
      <w:proofErr w:type="gramStart"/>
      <w:r w:rsidRPr="00BE2CB8">
        <w:rPr>
          <w:rFonts w:ascii="Times New Roman" w:hAnsi="Times New Roman" w:cs="Times New Roman"/>
          <w:sz w:val="24"/>
          <w:szCs w:val="24"/>
        </w:rPr>
        <w:t>являются</w:t>
      </w:r>
      <w:proofErr w:type="gramEnd"/>
      <w:r w:rsidRPr="00BE2CB8">
        <w:rPr>
          <w:rFonts w:ascii="Times New Roman" w:hAnsi="Times New Roman" w:cs="Times New Roman"/>
          <w:sz w:val="24"/>
          <w:szCs w:val="24"/>
        </w:rPr>
        <w:t xml:space="preserve"> безусловно обязательными для всех участников гражданского процесса. Последние вправе обжаловать судебные акты, но игнорировать их, вести себя независимо от требований суда они не вправе. Поэтому гражданские процессуальные правоотношения носят публично-правовой характер, отражая взаимосвязи государства в лице суда и лиц, обратившихся за судебной защитой.</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В-третьих, гражданские процессуальные правоотношения носят </w:t>
      </w:r>
      <w:r w:rsidRPr="00BE2CB8">
        <w:rPr>
          <w:rFonts w:ascii="Times New Roman" w:hAnsi="Times New Roman" w:cs="Times New Roman"/>
          <w:b/>
          <w:bCs/>
          <w:sz w:val="24"/>
          <w:szCs w:val="24"/>
        </w:rPr>
        <w:lastRenderedPageBreak/>
        <w:t>правоприменительный характер</w:t>
      </w:r>
      <w:r w:rsidRPr="00BE2CB8">
        <w:rPr>
          <w:rFonts w:ascii="Times New Roman" w:hAnsi="Times New Roman" w:cs="Times New Roman"/>
          <w:sz w:val="24"/>
          <w:szCs w:val="24"/>
        </w:rPr>
        <w:t>, поскольку их основным содержанием является деятельность по применению норм как материального, так и процессуального права. При этом следует учитывать, что применение норм гражданского процессуального права имеет определенную специфику, отражающую особенности данной отрасли права.</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В-четвертых, из предыдущих признаков процессуальных правоотношений вытекает и такая их черта, как </w:t>
      </w:r>
      <w:r w:rsidRPr="00BE2CB8">
        <w:rPr>
          <w:rFonts w:ascii="Times New Roman" w:hAnsi="Times New Roman" w:cs="Times New Roman"/>
          <w:b/>
          <w:bCs/>
          <w:sz w:val="24"/>
          <w:szCs w:val="24"/>
        </w:rPr>
        <w:t>участие в них в качестве обязательного субъекта суда</w:t>
      </w:r>
      <w:r w:rsidRPr="00BE2CB8">
        <w:rPr>
          <w:rFonts w:ascii="Times New Roman" w:hAnsi="Times New Roman" w:cs="Times New Roman"/>
          <w:sz w:val="24"/>
          <w:szCs w:val="24"/>
        </w:rPr>
        <w:t xml:space="preserve"> - первой, апелляционной, кассационной и надзорной инстанций. Вне судебной деятельности процессуальные отношения не </w:t>
      </w:r>
      <w:proofErr w:type="gramStart"/>
      <w:r w:rsidRPr="00BE2CB8">
        <w:rPr>
          <w:rFonts w:ascii="Times New Roman" w:hAnsi="Times New Roman" w:cs="Times New Roman"/>
          <w:sz w:val="24"/>
          <w:szCs w:val="24"/>
        </w:rPr>
        <w:t>возникают</w:t>
      </w:r>
      <w:proofErr w:type="gramEnd"/>
      <w:r w:rsidRPr="00BE2CB8">
        <w:rPr>
          <w:rFonts w:ascii="Times New Roman" w:hAnsi="Times New Roman" w:cs="Times New Roman"/>
          <w:sz w:val="24"/>
          <w:szCs w:val="24"/>
        </w:rPr>
        <w:t xml:space="preserve"> и существовать не могут. Любые правовые отношения участников процесса, возникающие в ходе рассмотрения дела, так или </w:t>
      </w:r>
      <w:proofErr w:type="gramStart"/>
      <w:r w:rsidRPr="00BE2CB8">
        <w:rPr>
          <w:rFonts w:ascii="Times New Roman" w:hAnsi="Times New Roman" w:cs="Times New Roman"/>
          <w:sz w:val="24"/>
          <w:szCs w:val="24"/>
        </w:rPr>
        <w:t>иначе</w:t>
      </w:r>
      <w:proofErr w:type="gramEnd"/>
      <w:r w:rsidRPr="00BE2CB8">
        <w:rPr>
          <w:rFonts w:ascii="Times New Roman" w:hAnsi="Times New Roman" w:cs="Times New Roman"/>
          <w:sz w:val="24"/>
          <w:szCs w:val="24"/>
        </w:rPr>
        <w:t xml:space="preserve"> опосредуются рамками гражданского процесса и судебной деятельностью.</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В-пятых, гражданским процессуальным правоотношениям </w:t>
      </w:r>
      <w:proofErr w:type="gramStart"/>
      <w:r w:rsidRPr="00BE2CB8">
        <w:rPr>
          <w:rFonts w:ascii="Times New Roman" w:hAnsi="Times New Roman" w:cs="Times New Roman"/>
          <w:sz w:val="24"/>
          <w:szCs w:val="24"/>
        </w:rPr>
        <w:t>присуща</w:t>
      </w:r>
      <w:proofErr w:type="gramEnd"/>
      <w:r w:rsidRPr="00BE2CB8">
        <w:rPr>
          <w:rFonts w:ascii="Times New Roman" w:hAnsi="Times New Roman" w:cs="Times New Roman"/>
          <w:sz w:val="24"/>
          <w:szCs w:val="24"/>
        </w:rPr>
        <w:t xml:space="preserve"> </w:t>
      </w:r>
      <w:proofErr w:type="spellStart"/>
      <w:r w:rsidRPr="00BE2CB8">
        <w:rPr>
          <w:rFonts w:ascii="Times New Roman" w:hAnsi="Times New Roman" w:cs="Times New Roman"/>
          <w:b/>
          <w:bCs/>
          <w:sz w:val="24"/>
          <w:szCs w:val="24"/>
        </w:rPr>
        <w:t>многосубъектность</w:t>
      </w:r>
      <w:proofErr w:type="spellEnd"/>
      <w:r w:rsidRPr="00BE2CB8">
        <w:rPr>
          <w:rFonts w:ascii="Times New Roman" w:hAnsi="Times New Roman" w:cs="Times New Roman"/>
          <w:sz w:val="24"/>
          <w:szCs w:val="24"/>
        </w:rPr>
        <w:t xml:space="preserve">. Наряду с судом в них взаимодействуют все иные субъекты процесса, число которых может быть различно. Например, в делах искового производства наряду с судом участвуют истец и ответчик, причем на каждой стороне из них может участвовать несколько лиц, а также их представители. В дело вправе вступить третьи лица, заявляющие самостоятельные требования относительно предмета спора, прокурор, представители государственных органов, дающие заключение по делу на основании </w:t>
      </w:r>
      <w:hyperlink r:id="rId5" w:tooltip="&quot;Гражданский процессуальный кодекс Российской Федерации&quot; от 14.11.2002 N 138-ФЗ (ред. от 29.07.2017)------------ Недействующая редакция{КонсультантПлюс}" w:history="1">
        <w:r w:rsidRPr="00BE2CB8">
          <w:rPr>
            <w:rFonts w:ascii="Times New Roman" w:hAnsi="Times New Roman" w:cs="Times New Roman"/>
            <w:sz w:val="24"/>
            <w:szCs w:val="24"/>
          </w:rPr>
          <w:t>ст. 47</w:t>
        </w:r>
      </w:hyperlink>
      <w:r w:rsidRPr="00BE2CB8">
        <w:rPr>
          <w:rFonts w:ascii="Times New Roman" w:hAnsi="Times New Roman" w:cs="Times New Roman"/>
          <w:sz w:val="24"/>
          <w:szCs w:val="24"/>
        </w:rPr>
        <w:t xml:space="preserve"> ГПК. Кроме того, в процесс привлекаются иные участники, выполняющие вспомогательные функции либо служащие источником доказательственной информации.</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В-шестых, гражданские процессуальные отношения отличает </w:t>
      </w:r>
      <w:r w:rsidRPr="00BE2CB8">
        <w:rPr>
          <w:rFonts w:ascii="Times New Roman" w:hAnsi="Times New Roman" w:cs="Times New Roman"/>
          <w:b/>
          <w:bCs/>
          <w:sz w:val="24"/>
          <w:szCs w:val="24"/>
        </w:rPr>
        <w:t>динамизм</w:t>
      </w:r>
      <w:r w:rsidRPr="00BE2CB8">
        <w:rPr>
          <w:rFonts w:ascii="Times New Roman" w:hAnsi="Times New Roman" w:cs="Times New Roman"/>
          <w:sz w:val="24"/>
          <w:szCs w:val="24"/>
        </w:rPr>
        <w:t>, постоянное развитие по мере перехода от одного процессуального действия к другому, от стадии к стадии гражданского процесса. При этом последовательность совершения процессуальных действий как юридических фактов, вызывающих развитие процессуальных правоотношений, безусловна. Поэтому невозможен переход процессуального отношения от этапа к этапу, минуя совершение определенных действий. Например, нельзя сразу после принятия заявления передать дело для судебного разбирательства. Закон требует вначале обязательного проведения процессуальных действий по подготовке дела.</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Только в некоторых случаях возможно развитие процессуального отношения без соблюдения последовательности, закрепленной гражданским процессуальным законодательством. Например, после производства в суде первой инстанции дело может, минуя стадии по пересмотру решений по гражданским делам, перейти сразу в стадию исполнительного производства, если никто из участников данного дела не предпринял действий по обжалованию судебного </w:t>
      </w:r>
      <w:proofErr w:type="gramStart"/>
      <w:r w:rsidRPr="00BE2CB8">
        <w:rPr>
          <w:rFonts w:ascii="Times New Roman" w:hAnsi="Times New Roman" w:cs="Times New Roman"/>
          <w:sz w:val="24"/>
          <w:szCs w:val="24"/>
        </w:rPr>
        <w:t>решения</w:t>
      </w:r>
      <w:proofErr w:type="gramEnd"/>
      <w:r w:rsidRPr="00BE2CB8">
        <w:rPr>
          <w:rFonts w:ascii="Times New Roman" w:hAnsi="Times New Roman" w:cs="Times New Roman"/>
          <w:sz w:val="24"/>
          <w:szCs w:val="24"/>
        </w:rPr>
        <w:t xml:space="preserve"> и оно вступило в силу.</w:t>
      </w:r>
    </w:p>
    <w:p w:rsidR="00261BF1" w:rsidRPr="00BE2CB8" w:rsidRDefault="00261BF1" w:rsidP="00BE2CB8">
      <w:pPr>
        <w:pStyle w:val="ConsPlusNormal"/>
        <w:jc w:val="both"/>
        <w:rPr>
          <w:rFonts w:ascii="Times New Roman" w:hAnsi="Times New Roman" w:cs="Times New Roman"/>
          <w:sz w:val="24"/>
          <w:szCs w:val="24"/>
        </w:rPr>
      </w:pPr>
    </w:p>
    <w:p w:rsidR="00261BF1" w:rsidRPr="00BE2CB8" w:rsidRDefault="00B8513F" w:rsidP="00BE2CB8">
      <w:pPr>
        <w:pStyle w:val="ConsPlusNormal"/>
        <w:jc w:val="center"/>
        <w:outlineLvl w:val="3"/>
        <w:rPr>
          <w:rFonts w:ascii="Times New Roman" w:hAnsi="Times New Roman" w:cs="Times New Roman"/>
          <w:sz w:val="24"/>
          <w:szCs w:val="24"/>
        </w:rPr>
      </w:pPr>
      <w:r w:rsidRPr="00BE2CB8">
        <w:rPr>
          <w:rFonts w:ascii="Times New Roman" w:hAnsi="Times New Roman" w:cs="Times New Roman"/>
          <w:sz w:val="24"/>
          <w:szCs w:val="24"/>
        </w:rPr>
        <w:t>1.</w:t>
      </w:r>
      <w:r w:rsidR="00261BF1" w:rsidRPr="00BE2CB8">
        <w:rPr>
          <w:rFonts w:ascii="Times New Roman" w:hAnsi="Times New Roman" w:cs="Times New Roman"/>
          <w:sz w:val="24"/>
          <w:szCs w:val="24"/>
        </w:rPr>
        <w:t xml:space="preserve">3. Содержание и объект </w:t>
      </w:r>
      <w:proofErr w:type="gramStart"/>
      <w:r w:rsidR="00261BF1" w:rsidRPr="00BE2CB8">
        <w:rPr>
          <w:rFonts w:ascii="Times New Roman" w:hAnsi="Times New Roman" w:cs="Times New Roman"/>
          <w:sz w:val="24"/>
          <w:szCs w:val="24"/>
        </w:rPr>
        <w:t>гражданских</w:t>
      </w:r>
      <w:proofErr w:type="gramEnd"/>
      <w:r w:rsidR="00261BF1" w:rsidRPr="00BE2CB8">
        <w:rPr>
          <w:rFonts w:ascii="Times New Roman" w:hAnsi="Times New Roman" w:cs="Times New Roman"/>
          <w:sz w:val="24"/>
          <w:szCs w:val="24"/>
        </w:rPr>
        <w:t xml:space="preserve"> процессуальных</w:t>
      </w:r>
    </w:p>
    <w:p w:rsidR="00261BF1" w:rsidRPr="00BE2CB8" w:rsidRDefault="00261BF1" w:rsidP="00BE2CB8">
      <w:pPr>
        <w:pStyle w:val="ConsPlusNormal"/>
        <w:jc w:val="center"/>
        <w:rPr>
          <w:rFonts w:ascii="Times New Roman" w:hAnsi="Times New Roman" w:cs="Times New Roman"/>
          <w:sz w:val="24"/>
          <w:szCs w:val="24"/>
        </w:rPr>
      </w:pPr>
      <w:r w:rsidRPr="00BE2CB8">
        <w:rPr>
          <w:rFonts w:ascii="Times New Roman" w:hAnsi="Times New Roman" w:cs="Times New Roman"/>
          <w:sz w:val="24"/>
          <w:szCs w:val="24"/>
        </w:rPr>
        <w:t>правоотношений</w:t>
      </w:r>
    </w:p>
    <w:p w:rsidR="00261BF1" w:rsidRPr="00BE2CB8" w:rsidRDefault="00261BF1" w:rsidP="00BE2CB8">
      <w:pPr>
        <w:pStyle w:val="ConsPlusNormal"/>
        <w:jc w:val="both"/>
        <w:rPr>
          <w:rFonts w:ascii="Times New Roman" w:hAnsi="Times New Roman" w:cs="Times New Roman"/>
          <w:sz w:val="24"/>
          <w:szCs w:val="24"/>
        </w:rPr>
      </w:pP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При характеристике процессуальных правоотношений всегда встает вполне определенный вопрос, который никак не может быть обойден: сколько процессуальных правоотношений возникает по конкретному делу? Думается, что верным является подход, согласно которому по каждому гражданскому делу возникает единое сложное процессуальное правоотношение, в рамках которого возникают, изменяются и прекращаются отдельные процессуальные правоотношения, связанные с осуществлением отдел</w:t>
      </w:r>
      <w:r w:rsidR="00CE236F" w:rsidRPr="00BE2CB8">
        <w:rPr>
          <w:rFonts w:ascii="Times New Roman" w:hAnsi="Times New Roman" w:cs="Times New Roman"/>
          <w:sz w:val="24"/>
          <w:szCs w:val="24"/>
        </w:rPr>
        <w:t>ьных процессуальных действий</w:t>
      </w:r>
      <w:r w:rsidRPr="00BE2CB8">
        <w:rPr>
          <w:rFonts w:ascii="Times New Roman" w:hAnsi="Times New Roman" w:cs="Times New Roman"/>
          <w:sz w:val="24"/>
          <w:szCs w:val="24"/>
        </w:rPr>
        <w:t xml:space="preserve">. При этом осуществление прав и обязанностей субъектами гражданского процесса представляет собой правовую основу совершения процессуальных действий, которые и следует рассматривать в качестве содержания процессуальных отношений. Противопоставление процессуальных действий правам и обязанностям субъектов гражданского процессуального права вряд ли верно. Указанные две категории находятся в тесной диалектической взаимосвязи. Посредством процессуальных действий участники судопроизводства осуществляют свои права и обязанности. Реализация прав и обязанностей вне процессуальных действий невозможна. </w:t>
      </w:r>
      <w:r w:rsidRPr="00BE2CB8">
        <w:rPr>
          <w:rFonts w:ascii="Times New Roman" w:hAnsi="Times New Roman" w:cs="Times New Roman"/>
          <w:sz w:val="24"/>
          <w:szCs w:val="24"/>
        </w:rPr>
        <w:lastRenderedPageBreak/>
        <w:t>В то же время совершение определенных действий в силу стадийности гражданского процесса создает возможности для дальнейшей реализации других прав и обязанностей участников процесса.</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Под объектом гражданских процессуальных правоотношений следует понимать то, на что они направлены. Гражданские процессуальные правоотношения возникают по поводу совершения различных процессуальных действий. Поэтому процессуальные действия выступают не только в качестве содержания процессуальных отношений, но и одновременно являются их объектом, по поводу которого они возникают.</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Все конкретные процессуальные действия объединяет в единое целое общий объект гражданского процессуального правоотношения - </w:t>
      </w:r>
      <w:r w:rsidRPr="00BE2CB8">
        <w:rPr>
          <w:rFonts w:ascii="Times New Roman" w:hAnsi="Times New Roman" w:cs="Times New Roman"/>
          <w:b/>
          <w:bCs/>
          <w:sz w:val="24"/>
          <w:szCs w:val="24"/>
        </w:rPr>
        <w:t>спорное материально-правовое отношение,</w:t>
      </w:r>
      <w:r w:rsidRPr="00BE2CB8">
        <w:rPr>
          <w:rFonts w:ascii="Times New Roman" w:hAnsi="Times New Roman" w:cs="Times New Roman"/>
          <w:sz w:val="24"/>
          <w:szCs w:val="24"/>
        </w:rPr>
        <w:t xml:space="preserve"> по поводу которого возникает гражданский процесс по конкретному делу.</w:t>
      </w:r>
    </w:p>
    <w:p w:rsidR="00261BF1" w:rsidRPr="00BE2CB8" w:rsidRDefault="00261BF1" w:rsidP="00BE2CB8">
      <w:pPr>
        <w:pStyle w:val="ConsPlusNormal"/>
        <w:jc w:val="both"/>
        <w:rPr>
          <w:rFonts w:ascii="Times New Roman" w:hAnsi="Times New Roman" w:cs="Times New Roman"/>
          <w:sz w:val="24"/>
          <w:szCs w:val="24"/>
        </w:rPr>
      </w:pPr>
    </w:p>
    <w:p w:rsidR="00261BF1" w:rsidRPr="00BE2CB8" w:rsidRDefault="00B8513F" w:rsidP="00BE2CB8">
      <w:pPr>
        <w:pStyle w:val="ConsPlusNormal"/>
        <w:jc w:val="center"/>
        <w:outlineLvl w:val="3"/>
        <w:rPr>
          <w:rFonts w:ascii="Times New Roman" w:hAnsi="Times New Roman" w:cs="Times New Roman"/>
          <w:sz w:val="24"/>
          <w:szCs w:val="24"/>
        </w:rPr>
      </w:pPr>
      <w:r w:rsidRPr="00BE2CB8">
        <w:rPr>
          <w:rFonts w:ascii="Times New Roman" w:hAnsi="Times New Roman" w:cs="Times New Roman"/>
          <w:sz w:val="24"/>
          <w:szCs w:val="24"/>
        </w:rPr>
        <w:t>1.</w:t>
      </w:r>
      <w:r w:rsidR="00261BF1" w:rsidRPr="00BE2CB8">
        <w:rPr>
          <w:rFonts w:ascii="Times New Roman" w:hAnsi="Times New Roman" w:cs="Times New Roman"/>
          <w:sz w:val="24"/>
          <w:szCs w:val="24"/>
        </w:rPr>
        <w:t>4. Основания возникновения гражданского процессуального</w:t>
      </w:r>
    </w:p>
    <w:p w:rsidR="00261BF1" w:rsidRPr="00BE2CB8" w:rsidRDefault="00261BF1" w:rsidP="00BE2CB8">
      <w:pPr>
        <w:pStyle w:val="ConsPlusNormal"/>
        <w:jc w:val="center"/>
        <w:rPr>
          <w:rFonts w:ascii="Times New Roman" w:hAnsi="Times New Roman" w:cs="Times New Roman"/>
          <w:sz w:val="24"/>
          <w:szCs w:val="24"/>
        </w:rPr>
      </w:pPr>
      <w:r w:rsidRPr="00BE2CB8">
        <w:rPr>
          <w:rFonts w:ascii="Times New Roman" w:hAnsi="Times New Roman" w:cs="Times New Roman"/>
          <w:sz w:val="24"/>
          <w:szCs w:val="24"/>
        </w:rPr>
        <w:t>правоотношения</w:t>
      </w:r>
    </w:p>
    <w:p w:rsidR="00261BF1" w:rsidRPr="00BE2CB8" w:rsidRDefault="00261BF1" w:rsidP="00BE2CB8">
      <w:pPr>
        <w:pStyle w:val="ConsPlusNormal"/>
        <w:jc w:val="both"/>
        <w:rPr>
          <w:rFonts w:ascii="Times New Roman" w:hAnsi="Times New Roman" w:cs="Times New Roman"/>
          <w:sz w:val="24"/>
          <w:szCs w:val="24"/>
        </w:rPr>
      </w:pP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Традиционно к основаниям возникновения любого правоотношения относят три юридических условия: норма права, </w:t>
      </w:r>
      <w:proofErr w:type="spellStart"/>
      <w:r w:rsidRPr="00BE2CB8">
        <w:rPr>
          <w:rFonts w:ascii="Times New Roman" w:hAnsi="Times New Roman" w:cs="Times New Roman"/>
          <w:sz w:val="24"/>
          <w:szCs w:val="24"/>
        </w:rPr>
        <w:t>правосубъектность</w:t>
      </w:r>
      <w:proofErr w:type="spellEnd"/>
      <w:r w:rsidRPr="00BE2CB8">
        <w:rPr>
          <w:rFonts w:ascii="Times New Roman" w:hAnsi="Times New Roman" w:cs="Times New Roman"/>
          <w:sz w:val="24"/>
          <w:szCs w:val="24"/>
        </w:rPr>
        <w:t>, юридические факты.</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Наличие </w:t>
      </w:r>
      <w:r w:rsidRPr="00BE2CB8">
        <w:rPr>
          <w:rFonts w:ascii="Times New Roman" w:hAnsi="Times New Roman" w:cs="Times New Roman"/>
          <w:b/>
          <w:bCs/>
          <w:sz w:val="24"/>
          <w:szCs w:val="24"/>
        </w:rPr>
        <w:t>гражданского процессуального законодательства</w:t>
      </w:r>
      <w:r w:rsidRPr="00BE2CB8">
        <w:rPr>
          <w:rFonts w:ascii="Times New Roman" w:hAnsi="Times New Roman" w:cs="Times New Roman"/>
          <w:sz w:val="24"/>
          <w:szCs w:val="24"/>
        </w:rPr>
        <w:t xml:space="preserve"> выступает в качестве необходимого условия возникновения урегулированных данной отраслью права гражданских процессуальных отношений.</w:t>
      </w:r>
    </w:p>
    <w:p w:rsidR="00261BF1" w:rsidRPr="00BE2CB8" w:rsidRDefault="00261BF1" w:rsidP="00BE2CB8">
      <w:pPr>
        <w:pStyle w:val="ConsPlusNormal"/>
        <w:ind w:firstLine="540"/>
        <w:jc w:val="both"/>
        <w:rPr>
          <w:rFonts w:ascii="Times New Roman" w:hAnsi="Times New Roman" w:cs="Times New Roman"/>
          <w:sz w:val="24"/>
          <w:szCs w:val="24"/>
        </w:rPr>
      </w:pPr>
      <w:proofErr w:type="spellStart"/>
      <w:r w:rsidRPr="00BE2CB8">
        <w:rPr>
          <w:rFonts w:ascii="Times New Roman" w:hAnsi="Times New Roman" w:cs="Times New Roman"/>
          <w:b/>
          <w:bCs/>
          <w:sz w:val="24"/>
          <w:szCs w:val="24"/>
        </w:rPr>
        <w:t>Правосубъектность</w:t>
      </w:r>
      <w:proofErr w:type="spellEnd"/>
      <w:r w:rsidRPr="00BE2CB8">
        <w:rPr>
          <w:rFonts w:ascii="Times New Roman" w:hAnsi="Times New Roman" w:cs="Times New Roman"/>
          <w:sz w:val="24"/>
          <w:szCs w:val="24"/>
        </w:rPr>
        <w:t xml:space="preserve"> представляет собой требование к наличию определенного правового статуса у субъектов гражданского процессуального права. </w:t>
      </w:r>
      <w:proofErr w:type="spellStart"/>
      <w:r w:rsidRPr="00BE2CB8">
        <w:rPr>
          <w:rFonts w:ascii="Times New Roman" w:hAnsi="Times New Roman" w:cs="Times New Roman"/>
          <w:sz w:val="24"/>
          <w:szCs w:val="24"/>
        </w:rPr>
        <w:t>Правосубъектность</w:t>
      </w:r>
      <w:proofErr w:type="spellEnd"/>
      <w:r w:rsidRPr="00BE2CB8">
        <w:rPr>
          <w:rFonts w:ascii="Times New Roman" w:hAnsi="Times New Roman" w:cs="Times New Roman"/>
          <w:sz w:val="24"/>
          <w:szCs w:val="24"/>
        </w:rPr>
        <w:t xml:space="preserve"> как категория содержит в себе два элемента: правоспособность и дееспособность.</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b/>
          <w:bCs/>
          <w:sz w:val="24"/>
          <w:szCs w:val="24"/>
        </w:rPr>
        <w:t>Юридические факты</w:t>
      </w:r>
      <w:r w:rsidRPr="00BE2CB8">
        <w:rPr>
          <w:rFonts w:ascii="Times New Roman" w:hAnsi="Times New Roman" w:cs="Times New Roman"/>
          <w:sz w:val="24"/>
          <w:szCs w:val="24"/>
        </w:rPr>
        <w:t xml:space="preserve"> выступают в качестве оснований возникновения, изменения, прекращения и иной динамики гражданских процессуальных правоотношений. Процессуальные юридические факты </w:t>
      </w:r>
      <w:r w:rsidR="00C83550" w:rsidRPr="00BE2CB8">
        <w:rPr>
          <w:rFonts w:ascii="Times New Roman" w:hAnsi="Times New Roman" w:cs="Times New Roman"/>
          <w:sz w:val="24"/>
          <w:szCs w:val="24"/>
        </w:rPr>
        <w:t>имеют определенную специфику</w:t>
      </w:r>
      <w:r w:rsidRPr="00BE2CB8">
        <w:rPr>
          <w:rFonts w:ascii="Times New Roman" w:hAnsi="Times New Roman" w:cs="Times New Roman"/>
          <w:sz w:val="24"/>
          <w:szCs w:val="24"/>
        </w:rPr>
        <w:t>. Преимущественно таковыми являются процессуальные действия суда и лиц, участвующих в деле. Например, возбуждается исковое производство такими процессуальными юридическими фактами, как подача искового заявления истцом и вынесение судьей определения о возбуждении дела. Оканчивается производство по делу вынесением судебного решения либо определений о прекращении производства по делу или оставлении заявления без рассмотрения.</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Основным субъектом гражданского процесса является суд. Поэтому процессуальные действия суда исполняют роль основных юридических фактов, определяющих динамику гражданских процессуальных правоотношений. Вместе с тем в </w:t>
      </w:r>
      <w:proofErr w:type="gramStart"/>
      <w:r w:rsidRPr="00BE2CB8">
        <w:rPr>
          <w:rFonts w:ascii="Times New Roman" w:hAnsi="Times New Roman" w:cs="Times New Roman"/>
          <w:sz w:val="24"/>
          <w:szCs w:val="24"/>
        </w:rPr>
        <w:t>более состязательной</w:t>
      </w:r>
      <w:proofErr w:type="gramEnd"/>
      <w:r w:rsidRPr="00BE2CB8">
        <w:rPr>
          <w:rFonts w:ascii="Times New Roman" w:hAnsi="Times New Roman" w:cs="Times New Roman"/>
          <w:sz w:val="24"/>
          <w:szCs w:val="24"/>
        </w:rPr>
        <w:t xml:space="preserve"> модели гражданского процесса, в частности в связи с освобождением суда от обязанности по сбору доказательств, возрастает роль процессуальных действий сторон и других лиц, участвующих в деле, в развитии гражданского процесса.</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Подавляющее большинство процессуальных юридических фактов носит вторичный, производный характер, поскольку их возникновение определяется в свою очередь наличием других фактов. Например, определение суда о приостановлении производства по делу может быть вынесено судом только при установлении одного из обстоятельств, указанных в </w:t>
      </w:r>
      <w:hyperlink r:id="rId6" w:tooltip="&quot;Гражданский процессуальный кодекс Российской Федерации&quot; от 14.11.2002 N 138-ФЗ (ред. от 29.07.2017)------------ Недействующая редакция{КонсультантПлюс}" w:history="1">
        <w:r w:rsidRPr="00BE2CB8">
          <w:rPr>
            <w:rFonts w:ascii="Times New Roman" w:hAnsi="Times New Roman" w:cs="Times New Roman"/>
            <w:sz w:val="24"/>
            <w:szCs w:val="24"/>
          </w:rPr>
          <w:t>ст. ст. 215</w:t>
        </w:r>
      </w:hyperlink>
      <w:r w:rsidRPr="00BE2CB8">
        <w:rPr>
          <w:rFonts w:ascii="Times New Roman" w:hAnsi="Times New Roman" w:cs="Times New Roman"/>
          <w:sz w:val="24"/>
          <w:szCs w:val="24"/>
        </w:rPr>
        <w:t xml:space="preserve"> и </w:t>
      </w:r>
      <w:hyperlink r:id="rId7" w:tooltip="&quot;Гражданский процессуальный кодекс Российской Федерации&quot; от 14.11.2002 N 138-ФЗ (ред. от 29.07.2017)------------ Недействующая редакция{КонсультантПлюс}" w:history="1">
        <w:r w:rsidRPr="00BE2CB8">
          <w:rPr>
            <w:rFonts w:ascii="Times New Roman" w:hAnsi="Times New Roman" w:cs="Times New Roman"/>
            <w:sz w:val="24"/>
            <w:szCs w:val="24"/>
          </w:rPr>
          <w:t>216</w:t>
        </w:r>
      </w:hyperlink>
      <w:r w:rsidRPr="00BE2CB8">
        <w:rPr>
          <w:rFonts w:ascii="Times New Roman" w:hAnsi="Times New Roman" w:cs="Times New Roman"/>
          <w:sz w:val="24"/>
          <w:szCs w:val="24"/>
        </w:rPr>
        <w:t xml:space="preserve"> ГПК. Такой же порядок предусмотрен и для вынесения судом определения об отказе в возбуждении дела, о прекращении производства по делу, оставлении заявления без рассмотрения и в других случаях. Таким образом, для развития гражданских процессуальных правоотношений необходимо наличие не одного юридического факта, а определенного фактического состава, т.е. системы юридических фактов, которые в своей совокупности позволяют осуществить конкретное процессуальное действие.</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К числу процессуальных юридических фактов относятся как действия, так и события: судебные ошибки, </w:t>
      </w:r>
      <w:proofErr w:type="spellStart"/>
      <w:r w:rsidRPr="00BE2CB8">
        <w:rPr>
          <w:rFonts w:ascii="Times New Roman" w:hAnsi="Times New Roman" w:cs="Times New Roman"/>
          <w:sz w:val="24"/>
          <w:szCs w:val="24"/>
        </w:rPr>
        <w:t>презюмируемые</w:t>
      </w:r>
      <w:proofErr w:type="spellEnd"/>
      <w:r w:rsidRPr="00BE2CB8">
        <w:rPr>
          <w:rFonts w:ascii="Times New Roman" w:hAnsi="Times New Roman" w:cs="Times New Roman"/>
          <w:sz w:val="24"/>
          <w:szCs w:val="24"/>
        </w:rPr>
        <w:t xml:space="preserve"> факты, сроки, факты-состояния, гражданско-правовые и административные акты и т.д.</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lastRenderedPageBreak/>
        <w:t>Многие процессуальные юридические факты носят предположительный, вероятностный характер в силу особой специфики их установления и последующего вынесения на их основе правоприменительных актов. Например, для принятия мер обеспечения иска достаточна высокая степень доказанности предположения о том, что вследствие действий ответчика станет невозможным исполнение будущего решения суда.</w:t>
      </w:r>
    </w:p>
    <w:p w:rsidR="00261BF1" w:rsidRPr="00BE2CB8" w:rsidRDefault="00261BF1" w:rsidP="00BE2CB8">
      <w:pPr>
        <w:pStyle w:val="ConsPlusNormal"/>
        <w:jc w:val="both"/>
        <w:rPr>
          <w:rFonts w:ascii="Times New Roman" w:hAnsi="Times New Roman" w:cs="Times New Roman"/>
          <w:sz w:val="24"/>
          <w:szCs w:val="24"/>
        </w:rPr>
      </w:pPr>
    </w:p>
    <w:p w:rsidR="00261BF1" w:rsidRPr="00BE2CB8" w:rsidRDefault="00261BF1" w:rsidP="00BE2CB8">
      <w:pPr>
        <w:pStyle w:val="ConsPlusNormal"/>
        <w:jc w:val="center"/>
        <w:outlineLvl w:val="2"/>
        <w:rPr>
          <w:rFonts w:ascii="Times New Roman" w:hAnsi="Times New Roman" w:cs="Times New Roman"/>
          <w:sz w:val="24"/>
          <w:szCs w:val="24"/>
        </w:rPr>
      </w:pPr>
      <w:r w:rsidRPr="00BE2CB8">
        <w:rPr>
          <w:rFonts w:ascii="Times New Roman" w:hAnsi="Times New Roman" w:cs="Times New Roman"/>
          <w:sz w:val="24"/>
          <w:szCs w:val="24"/>
        </w:rPr>
        <w:t xml:space="preserve"> 2. Субъекты гражданского процессуального права</w:t>
      </w:r>
    </w:p>
    <w:p w:rsidR="00261BF1" w:rsidRPr="00BE2CB8" w:rsidRDefault="00261BF1" w:rsidP="00BE2CB8">
      <w:pPr>
        <w:pStyle w:val="ConsPlusNormal"/>
        <w:jc w:val="both"/>
        <w:rPr>
          <w:rFonts w:ascii="Times New Roman" w:hAnsi="Times New Roman" w:cs="Times New Roman"/>
          <w:sz w:val="24"/>
          <w:szCs w:val="24"/>
        </w:rPr>
      </w:pPr>
    </w:p>
    <w:p w:rsidR="00261BF1" w:rsidRPr="00BE2CB8" w:rsidRDefault="00A457B3" w:rsidP="00BE2CB8">
      <w:pPr>
        <w:pStyle w:val="ConsPlusNormal"/>
        <w:jc w:val="center"/>
        <w:outlineLvl w:val="3"/>
        <w:rPr>
          <w:rFonts w:ascii="Times New Roman" w:hAnsi="Times New Roman" w:cs="Times New Roman"/>
          <w:sz w:val="24"/>
          <w:szCs w:val="24"/>
        </w:rPr>
      </w:pPr>
      <w:r w:rsidRPr="00BE2CB8">
        <w:rPr>
          <w:rFonts w:ascii="Times New Roman" w:hAnsi="Times New Roman" w:cs="Times New Roman"/>
          <w:sz w:val="24"/>
          <w:szCs w:val="24"/>
        </w:rPr>
        <w:t>2.</w:t>
      </w:r>
      <w:r w:rsidR="00261BF1" w:rsidRPr="00BE2CB8">
        <w:rPr>
          <w:rFonts w:ascii="Times New Roman" w:hAnsi="Times New Roman" w:cs="Times New Roman"/>
          <w:sz w:val="24"/>
          <w:szCs w:val="24"/>
        </w:rPr>
        <w:t>1. Виды субъектов гражданского процессуального права</w:t>
      </w:r>
    </w:p>
    <w:p w:rsidR="00261BF1" w:rsidRPr="00BE2CB8" w:rsidRDefault="00261BF1" w:rsidP="00BE2CB8">
      <w:pPr>
        <w:pStyle w:val="ConsPlusNormal"/>
        <w:jc w:val="both"/>
        <w:rPr>
          <w:rFonts w:ascii="Times New Roman" w:hAnsi="Times New Roman" w:cs="Times New Roman"/>
          <w:sz w:val="24"/>
          <w:szCs w:val="24"/>
        </w:rPr>
      </w:pP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Все участники судопроизводства по конкретному гражданскому делу являются субъектами гражданских процессуальных правоотношений, возникших в связи с его рассмотрением. Вместе с тем понятие субъектов гражданского процессуального права гораздо шире, поскольку в него включаются все возможные участники по любому гражданскому делу, подведомственному суду. Субъекты гражданского процессуального права занимают различное правовое положение, наделены неодинаковым кругом процессуальных прав и обязанностей. Поэтому по своей процессуальной роли, возможностям воздействия на ход гражданского процесса, по характеру заинтересованности в исходе дела все субъекты гражданского процессуального права делятся на </w:t>
      </w:r>
      <w:r w:rsidRPr="00BE2CB8">
        <w:rPr>
          <w:rFonts w:ascii="Times New Roman" w:hAnsi="Times New Roman" w:cs="Times New Roman"/>
          <w:b/>
          <w:bCs/>
          <w:sz w:val="24"/>
          <w:szCs w:val="24"/>
        </w:rPr>
        <w:t>три большие группы</w:t>
      </w:r>
      <w:r w:rsidRPr="00BE2CB8">
        <w:rPr>
          <w:rFonts w:ascii="Times New Roman" w:hAnsi="Times New Roman" w:cs="Times New Roman"/>
          <w:sz w:val="24"/>
          <w:szCs w:val="24"/>
        </w:rPr>
        <w:t>:</w:t>
      </w:r>
    </w:p>
    <w:p w:rsidR="00261BF1" w:rsidRPr="00BE2CB8" w:rsidRDefault="00261BF1" w:rsidP="00BE2CB8">
      <w:pPr>
        <w:pStyle w:val="ConsPlusNormal"/>
        <w:ind w:firstLine="540"/>
        <w:jc w:val="both"/>
        <w:rPr>
          <w:rFonts w:ascii="Times New Roman" w:hAnsi="Times New Roman" w:cs="Times New Roman"/>
          <w:sz w:val="24"/>
          <w:szCs w:val="24"/>
        </w:rPr>
      </w:pPr>
      <w:proofErr w:type="gramStart"/>
      <w:r w:rsidRPr="00BE2CB8">
        <w:rPr>
          <w:rFonts w:ascii="Times New Roman" w:hAnsi="Times New Roman" w:cs="Times New Roman"/>
          <w:b/>
          <w:bCs/>
          <w:sz w:val="24"/>
          <w:szCs w:val="24"/>
        </w:rPr>
        <w:t>первая группа</w:t>
      </w:r>
      <w:r w:rsidRPr="00BE2CB8">
        <w:rPr>
          <w:rFonts w:ascii="Times New Roman" w:hAnsi="Times New Roman" w:cs="Times New Roman"/>
          <w:sz w:val="24"/>
          <w:szCs w:val="24"/>
        </w:rPr>
        <w:t xml:space="preserve"> - суды, т.е. органы, осуществляющие правосудие в его различных формах;</w:t>
      </w:r>
      <w:proofErr w:type="gramEnd"/>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b/>
          <w:bCs/>
          <w:sz w:val="24"/>
          <w:szCs w:val="24"/>
        </w:rPr>
        <w:t>вторая группа</w:t>
      </w:r>
      <w:r w:rsidRPr="00BE2CB8">
        <w:rPr>
          <w:rFonts w:ascii="Times New Roman" w:hAnsi="Times New Roman" w:cs="Times New Roman"/>
          <w:sz w:val="24"/>
          <w:szCs w:val="24"/>
        </w:rPr>
        <w:t xml:space="preserve"> - лица, участвующие в деле;</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b/>
          <w:bCs/>
          <w:sz w:val="24"/>
          <w:szCs w:val="24"/>
        </w:rPr>
        <w:t>третья группа</w:t>
      </w:r>
      <w:r w:rsidRPr="00BE2CB8">
        <w:rPr>
          <w:rFonts w:ascii="Times New Roman" w:hAnsi="Times New Roman" w:cs="Times New Roman"/>
          <w:sz w:val="24"/>
          <w:szCs w:val="24"/>
        </w:rPr>
        <w:t xml:space="preserve"> - лица, привлекаемые к участию в деле для содействия в осуществлении правосудия.</w:t>
      </w:r>
    </w:p>
    <w:p w:rsidR="00261BF1" w:rsidRPr="00BE2CB8" w:rsidRDefault="00261BF1" w:rsidP="00BE2CB8">
      <w:pPr>
        <w:pStyle w:val="ConsPlusNormal"/>
        <w:jc w:val="both"/>
        <w:rPr>
          <w:rFonts w:ascii="Times New Roman" w:hAnsi="Times New Roman" w:cs="Times New Roman"/>
          <w:sz w:val="24"/>
          <w:szCs w:val="24"/>
        </w:rPr>
      </w:pPr>
    </w:p>
    <w:p w:rsidR="00261BF1" w:rsidRPr="00BE2CB8" w:rsidRDefault="00A457B3" w:rsidP="00BE2CB8">
      <w:pPr>
        <w:pStyle w:val="ConsPlusNormal"/>
        <w:jc w:val="center"/>
        <w:outlineLvl w:val="3"/>
        <w:rPr>
          <w:rFonts w:ascii="Times New Roman" w:hAnsi="Times New Roman" w:cs="Times New Roman"/>
          <w:sz w:val="24"/>
          <w:szCs w:val="24"/>
        </w:rPr>
      </w:pPr>
      <w:r w:rsidRPr="00BE2CB8">
        <w:rPr>
          <w:rFonts w:ascii="Times New Roman" w:hAnsi="Times New Roman" w:cs="Times New Roman"/>
          <w:sz w:val="24"/>
          <w:szCs w:val="24"/>
        </w:rPr>
        <w:t>2.</w:t>
      </w:r>
      <w:r w:rsidR="00261BF1" w:rsidRPr="00BE2CB8">
        <w:rPr>
          <w:rFonts w:ascii="Times New Roman" w:hAnsi="Times New Roman" w:cs="Times New Roman"/>
          <w:sz w:val="24"/>
          <w:szCs w:val="24"/>
        </w:rPr>
        <w:t>2. Суд</w:t>
      </w:r>
    </w:p>
    <w:p w:rsidR="00261BF1" w:rsidRPr="00BE2CB8" w:rsidRDefault="00261BF1" w:rsidP="00BE2CB8">
      <w:pPr>
        <w:pStyle w:val="ConsPlusNormal"/>
        <w:jc w:val="both"/>
        <w:rPr>
          <w:rFonts w:ascii="Times New Roman" w:hAnsi="Times New Roman" w:cs="Times New Roman"/>
          <w:sz w:val="24"/>
          <w:szCs w:val="24"/>
        </w:rPr>
      </w:pP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Суды как субъекты гражданского процессуального права подразделяются на </w:t>
      </w:r>
      <w:r w:rsidRPr="00BE2CB8">
        <w:rPr>
          <w:rFonts w:ascii="Times New Roman" w:hAnsi="Times New Roman" w:cs="Times New Roman"/>
          <w:b/>
          <w:bCs/>
          <w:sz w:val="24"/>
          <w:szCs w:val="24"/>
        </w:rPr>
        <w:t>две большие группы</w:t>
      </w:r>
      <w:r w:rsidRPr="00BE2CB8">
        <w:rPr>
          <w:rFonts w:ascii="Times New Roman" w:hAnsi="Times New Roman" w:cs="Times New Roman"/>
          <w:sz w:val="24"/>
          <w:szCs w:val="24"/>
        </w:rPr>
        <w:t>.</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Прежде всего, это </w:t>
      </w:r>
      <w:r w:rsidRPr="00BE2CB8">
        <w:rPr>
          <w:rFonts w:ascii="Times New Roman" w:hAnsi="Times New Roman" w:cs="Times New Roman"/>
          <w:b/>
          <w:bCs/>
          <w:sz w:val="24"/>
          <w:szCs w:val="24"/>
        </w:rPr>
        <w:t>суды, рассматривающие гражданские дела по существу,</w:t>
      </w:r>
      <w:r w:rsidRPr="00BE2CB8">
        <w:rPr>
          <w:rFonts w:ascii="Times New Roman" w:hAnsi="Times New Roman" w:cs="Times New Roman"/>
          <w:sz w:val="24"/>
          <w:szCs w:val="24"/>
        </w:rPr>
        <w:t xml:space="preserve"> - суды первой инстанции. В этом качестве чаще всего выступают мировые судьи, районные суды, а в некоторых случаях и вышестоящие суды, когда они по первой инстанции рассматривают дела в силу правил родовой подсудности.</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Ко второй группе судов как субъектов гражданского процессуального права относятся </w:t>
      </w:r>
      <w:r w:rsidRPr="00BE2CB8">
        <w:rPr>
          <w:rFonts w:ascii="Times New Roman" w:hAnsi="Times New Roman" w:cs="Times New Roman"/>
          <w:b/>
          <w:bCs/>
          <w:sz w:val="24"/>
          <w:szCs w:val="24"/>
        </w:rPr>
        <w:t>суды апелляционной, кассационной и надзорной инстанций.</w:t>
      </w:r>
      <w:r w:rsidRPr="00BE2CB8">
        <w:rPr>
          <w:rFonts w:ascii="Times New Roman" w:hAnsi="Times New Roman" w:cs="Times New Roman"/>
          <w:sz w:val="24"/>
          <w:szCs w:val="24"/>
        </w:rPr>
        <w:t xml:space="preserve"> К их компетенции относится проверка законности и обоснованности актов, вынесенных нижестоящими судами: их решений, определений, постановлений, судебных приказов.</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Полномочия суда реализуют судьи, назначенные в установленном законом порядке. По первой инстанции гражданские дела рассматриваются судьей единолично, а в случаях, предусмотренных федеральным законом, - коллегиально. В апелляционной инстанции дела рассматриваются коллегиально, за исключением случаев рассмотрения апелляций на судебные акты мировых судей, когда дело в апелляционной инстанции будет рассматриваться судьей районного суда единолично. Также коллегиально рассматриваются дела судами кассационной и надзорной инстанций.</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Правовое положение суда среди субъектов гражданского процессуального права характеризуется целым рядом особенностей. Суд занимает главное место в их системе. Процессуальные действия суда являются основными юридическими фактами, влияющими на динамику процессуальных отношений. Указания суда обязательны для исполнения всеми остальными субъектами гражданского процессуального права. Таким образом, правовое положение суда в гражданском процессе характеризуется соединением в его лице двух качеств: с одной стороны, суд - участник процессуальных отношений; с другой </w:t>
      </w:r>
      <w:r w:rsidRPr="00BE2CB8">
        <w:rPr>
          <w:rFonts w:ascii="Times New Roman" w:hAnsi="Times New Roman" w:cs="Times New Roman"/>
          <w:sz w:val="24"/>
          <w:szCs w:val="24"/>
        </w:rPr>
        <w:lastRenderedPageBreak/>
        <w:t>стороны, суд выступает в качестве органа, наделенного правомочием разрешать все вопросы, которые могут возникнуть в связи с ра</w:t>
      </w:r>
      <w:r w:rsidR="00C83550" w:rsidRPr="00BE2CB8">
        <w:rPr>
          <w:rFonts w:ascii="Times New Roman" w:hAnsi="Times New Roman" w:cs="Times New Roman"/>
          <w:sz w:val="24"/>
          <w:szCs w:val="24"/>
        </w:rPr>
        <w:t>ссмотрением конкретного дела</w:t>
      </w:r>
      <w:r w:rsidRPr="00BE2CB8">
        <w:rPr>
          <w:rFonts w:ascii="Times New Roman" w:hAnsi="Times New Roman" w:cs="Times New Roman"/>
          <w:sz w:val="24"/>
          <w:szCs w:val="24"/>
        </w:rPr>
        <w:t>. Суд для участия в гражданском процессе наделяется самыми разнообразными властными полномочиями, образующими в совокупности его компетенцию. Компетенция как основание участия суда в гражданском процессе отражает властное начало судейской деятельности и правовой статус суда.</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Отдельные полномочия в гражданском процессе исполняют должностные лица соответствующего суда, например секретари судебного заседания. Они осуществляют соответствующие действия от имени суда, при котором они состоят. Поэтому их деятельность осуществляется под руководством и контролем суда либо судьи.</w:t>
      </w:r>
    </w:p>
    <w:p w:rsidR="00261BF1" w:rsidRPr="00BE2CB8" w:rsidRDefault="00261BF1" w:rsidP="00BE2CB8">
      <w:pPr>
        <w:pStyle w:val="ConsPlusNormal"/>
        <w:jc w:val="both"/>
        <w:rPr>
          <w:rFonts w:ascii="Times New Roman" w:hAnsi="Times New Roman" w:cs="Times New Roman"/>
          <w:sz w:val="24"/>
          <w:szCs w:val="24"/>
        </w:rPr>
      </w:pPr>
    </w:p>
    <w:p w:rsidR="00261BF1" w:rsidRPr="00BE2CB8" w:rsidRDefault="00A457B3" w:rsidP="00BE2CB8">
      <w:pPr>
        <w:pStyle w:val="ConsPlusNormal"/>
        <w:jc w:val="center"/>
        <w:outlineLvl w:val="3"/>
        <w:rPr>
          <w:rFonts w:ascii="Times New Roman" w:hAnsi="Times New Roman" w:cs="Times New Roman"/>
          <w:sz w:val="24"/>
          <w:szCs w:val="24"/>
        </w:rPr>
      </w:pPr>
      <w:r w:rsidRPr="00BE2CB8">
        <w:rPr>
          <w:rFonts w:ascii="Times New Roman" w:hAnsi="Times New Roman" w:cs="Times New Roman"/>
          <w:sz w:val="24"/>
          <w:szCs w:val="24"/>
        </w:rPr>
        <w:t>2.</w:t>
      </w:r>
      <w:r w:rsidR="00261BF1" w:rsidRPr="00BE2CB8">
        <w:rPr>
          <w:rFonts w:ascii="Times New Roman" w:hAnsi="Times New Roman" w:cs="Times New Roman"/>
          <w:sz w:val="24"/>
          <w:szCs w:val="24"/>
        </w:rPr>
        <w:t>3. Лица, участвующие в деле</w:t>
      </w:r>
    </w:p>
    <w:p w:rsidR="00261BF1" w:rsidRPr="00BE2CB8" w:rsidRDefault="00261BF1" w:rsidP="00BE2CB8">
      <w:pPr>
        <w:pStyle w:val="ConsPlusNormal"/>
        <w:jc w:val="both"/>
        <w:rPr>
          <w:rFonts w:ascii="Times New Roman" w:hAnsi="Times New Roman" w:cs="Times New Roman"/>
          <w:sz w:val="24"/>
          <w:szCs w:val="24"/>
        </w:rPr>
      </w:pP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Вторую группу субъектов гражданского процессуального права образуют лица, участвующие в деле. </w:t>
      </w:r>
      <w:proofErr w:type="gramStart"/>
      <w:r w:rsidRPr="00BE2CB8">
        <w:rPr>
          <w:rFonts w:ascii="Times New Roman" w:hAnsi="Times New Roman" w:cs="Times New Roman"/>
          <w:sz w:val="24"/>
          <w:szCs w:val="24"/>
        </w:rPr>
        <w:t xml:space="preserve">В соответствии со </w:t>
      </w:r>
      <w:hyperlink r:id="rId8" w:tooltip="&quot;Гражданский процессуальный кодекс Российской Федерации&quot; от 14.11.2002 N 138-ФЗ (ред. от 29.07.2017)------------ Недействующая редакция{КонсультантПлюс}" w:history="1">
        <w:r w:rsidRPr="00BE2CB8">
          <w:rPr>
            <w:rFonts w:ascii="Times New Roman" w:hAnsi="Times New Roman" w:cs="Times New Roman"/>
            <w:sz w:val="24"/>
            <w:szCs w:val="24"/>
          </w:rPr>
          <w:t>ст. 34</w:t>
        </w:r>
      </w:hyperlink>
      <w:r w:rsidRPr="00BE2CB8">
        <w:rPr>
          <w:rFonts w:ascii="Times New Roman" w:hAnsi="Times New Roman" w:cs="Times New Roman"/>
          <w:sz w:val="24"/>
          <w:szCs w:val="24"/>
        </w:rPr>
        <w:t xml:space="preserve"> ГПК лицами, участвующими в деле, являются стороны, третьи лица, прокурор, лица, обращающиеся в суд за защитой прав, свобод и законных интересов других лиц или вступающие в процесс в целях дачи заключения по основаниям, предусмотренным </w:t>
      </w:r>
      <w:hyperlink r:id="rId9" w:tooltip="&quot;Гражданский процессуальный кодекс Российской Федерации&quot; от 14.11.2002 N 138-ФЗ (ред. от 29.07.2017)------------ Недействующая редакция{КонсультантПлюс}" w:history="1">
        <w:r w:rsidRPr="00BE2CB8">
          <w:rPr>
            <w:rFonts w:ascii="Times New Roman" w:hAnsi="Times New Roman" w:cs="Times New Roman"/>
            <w:sz w:val="24"/>
            <w:szCs w:val="24"/>
          </w:rPr>
          <w:t>ст. ст. 4</w:t>
        </w:r>
      </w:hyperlink>
      <w:r w:rsidRPr="00BE2CB8">
        <w:rPr>
          <w:rFonts w:ascii="Times New Roman" w:hAnsi="Times New Roman" w:cs="Times New Roman"/>
          <w:sz w:val="24"/>
          <w:szCs w:val="24"/>
        </w:rPr>
        <w:t xml:space="preserve">, </w:t>
      </w:r>
      <w:hyperlink r:id="rId10" w:tooltip="&quot;Гражданский процессуальный кодекс Российской Федерации&quot; от 14.11.2002 N 138-ФЗ (ред. от 29.07.2017)------------ Недействующая редакция{КонсультантПлюс}" w:history="1">
        <w:r w:rsidRPr="00BE2CB8">
          <w:rPr>
            <w:rFonts w:ascii="Times New Roman" w:hAnsi="Times New Roman" w:cs="Times New Roman"/>
            <w:sz w:val="24"/>
            <w:szCs w:val="24"/>
          </w:rPr>
          <w:t>46</w:t>
        </w:r>
      </w:hyperlink>
      <w:r w:rsidRPr="00BE2CB8">
        <w:rPr>
          <w:rFonts w:ascii="Times New Roman" w:hAnsi="Times New Roman" w:cs="Times New Roman"/>
          <w:sz w:val="24"/>
          <w:szCs w:val="24"/>
        </w:rPr>
        <w:t xml:space="preserve"> и </w:t>
      </w:r>
      <w:hyperlink r:id="rId11" w:tooltip="&quot;Гражданский процессуальный кодекс Российской Федерации&quot; от 14.11.2002 N 138-ФЗ (ред. от 29.07.2017)------------ Недействующая редакция{КонсультантПлюс}" w:history="1">
        <w:r w:rsidRPr="00BE2CB8">
          <w:rPr>
            <w:rFonts w:ascii="Times New Roman" w:hAnsi="Times New Roman" w:cs="Times New Roman"/>
            <w:sz w:val="24"/>
            <w:szCs w:val="24"/>
          </w:rPr>
          <w:t>47</w:t>
        </w:r>
      </w:hyperlink>
      <w:r w:rsidRPr="00BE2CB8">
        <w:rPr>
          <w:rFonts w:ascii="Times New Roman" w:hAnsi="Times New Roman" w:cs="Times New Roman"/>
          <w:sz w:val="24"/>
          <w:szCs w:val="24"/>
        </w:rPr>
        <w:t xml:space="preserve"> ГПК, заявители и другие заинтересованные лица по делам особого производства.</w:t>
      </w:r>
      <w:proofErr w:type="gramEnd"/>
      <w:r w:rsidRPr="00BE2CB8">
        <w:rPr>
          <w:rFonts w:ascii="Times New Roman" w:hAnsi="Times New Roman" w:cs="Times New Roman"/>
          <w:sz w:val="24"/>
          <w:szCs w:val="24"/>
        </w:rPr>
        <w:t xml:space="preserve"> Выделение лиц, участвующих в деле, среди субъектов гражданского процессуального права основано на определенных объективных критериях. Правовое положение лиц, участвующих в деле, </w:t>
      </w:r>
      <w:proofErr w:type="gramStart"/>
      <w:r w:rsidRPr="00BE2CB8">
        <w:rPr>
          <w:rFonts w:ascii="Times New Roman" w:hAnsi="Times New Roman" w:cs="Times New Roman"/>
          <w:sz w:val="24"/>
          <w:szCs w:val="24"/>
        </w:rPr>
        <w:t>характеризует</w:t>
      </w:r>
      <w:proofErr w:type="gramEnd"/>
      <w:r w:rsidRPr="00BE2CB8">
        <w:rPr>
          <w:rFonts w:ascii="Times New Roman" w:hAnsi="Times New Roman" w:cs="Times New Roman"/>
          <w:sz w:val="24"/>
          <w:szCs w:val="24"/>
        </w:rPr>
        <w:t xml:space="preserve"> прежде всего наличие юридической заинтересованности в исходе гражданского дела. Также лица, участвующие в деле, наделены с целью защиты их прав и охраняемых законом интересов возможностью принимать активное участие в судопроизводстве при рассмотрении судом всех материально-правовых и процессуально-правовых вопросов по делу. Лица, участвующие в деле, могут активно влиять на развитие гражданского процесса по конкретному делу, вправе высказывать и обосновывать свои суждения в ходе судебного заседания по всем вопросам, возникающим в ходе процесса, в том числе путем подачи жалоб.</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Сообразно правовому статусу лиц, участвующих в деле, с учетом их заинтересованности в исходе дела в гражданском процессуальном законодательстве закреплен широкий круг их правомочий. В соответствии со </w:t>
      </w:r>
      <w:hyperlink r:id="rId12" w:tooltip="&quot;Гражданский процессуальный кодекс Российской Федерации&quot; от 14.11.2002 N 138-ФЗ (ред. от 29.07.2017)------------ Недействующая редакция{КонсультантПлюс}" w:history="1">
        <w:r w:rsidRPr="00BE2CB8">
          <w:rPr>
            <w:rFonts w:ascii="Times New Roman" w:hAnsi="Times New Roman" w:cs="Times New Roman"/>
            <w:sz w:val="24"/>
            <w:szCs w:val="24"/>
          </w:rPr>
          <w:t>ст. 35</w:t>
        </w:r>
      </w:hyperlink>
      <w:r w:rsidRPr="00BE2CB8">
        <w:rPr>
          <w:rFonts w:ascii="Times New Roman" w:hAnsi="Times New Roman" w:cs="Times New Roman"/>
          <w:sz w:val="24"/>
          <w:szCs w:val="24"/>
        </w:rPr>
        <w:t xml:space="preserve"> ГПК 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 форме;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получать копии судебных постановлений, в том числе получать с использованием информационно-телекоммуникационной сети Интернет копии судебных постановлений, выполненных в форме электронных документов, а также извещения, вызовы и иные документы (их копии) в электронном виде; обжаловать судебные постановления и использовать предоставленные законодательством о гражданском судопроизводстве другие процессуальные права.</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Лица, участвующие в деле, должны добросовестно пользоваться всеми принадлежащими им процессуальными правами и не злоупотреблять ими.</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Кроме того, лица, участвующие в деле, несут процессуальные обязанности, установленные </w:t>
      </w:r>
      <w:hyperlink r:id="rId13" w:tooltip="&quot;Гражданский процессуальный кодекс Российской Федерации&quot; от 14.11.2002 N 138-ФЗ (ред. от 29.07.2017)------------ Недействующая редакция{КонсультантПлюс}" w:history="1">
        <w:r w:rsidRPr="00BE2CB8">
          <w:rPr>
            <w:rFonts w:ascii="Times New Roman" w:hAnsi="Times New Roman" w:cs="Times New Roman"/>
            <w:sz w:val="24"/>
            <w:szCs w:val="24"/>
          </w:rPr>
          <w:t>ГПК</w:t>
        </w:r>
      </w:hyperlink>
      <w:r w:rsidRPr="00BE2CB8">
        <w:rPr>
          <w:rFonts w:ascii="Times New Roman" w:hAnsi="Times New Roman" w:cs="Times New Roman"/>
          <w:sz w:val="24"/>
          <w:szCs w:val="24"/>
        </w:rPr>
        <w:t>, другими федеральными законами (</w:t>
      </w:r>
      <w:hyperlink r:id="rId14" w:tooltip="&quot;Гражданский процессуальный кодекс Российской Федерации&quot; от 14.11.2002 N 138-ФЗ (ред. от 29.07.2017)------------ Недействующая редакция{КонсультантПлюс}" w:history="1">
        <w:proofErr w:type="gramStart"/>
        <w:r w:rsidRPr="00BE2CB8">
          <w:rPr>
            <w:rFonts w:ascii="Times New Roman" w:hAnsi="Times New Roman" w:cs="Times New Roman"/>
            <w:sz w:val="24"/>
            <w:szCs w:val="24"/>
          </w:rPr>
          <w:t>ч</w:t>
        </w:r>
        <w:proofErr w:type="gramEnd"/>
        <w:r w:rsidRPr="00BE2CB8">
          <w:rPr>
            <w:rFonts w:ascii="Times New Roman" w:hAnsi="Times New Roman" w:cs="Times New Roman"/>
            <w:sz w:val="24"/>
            <w:szCs w:val="24"/>
          </w:rPr>
          <w:t>. 2 ст. 35</w:t>
        </w:r>
      </w:hyperlink>
      <w:r w:rsidRPr="00BE2CB8">
        <w:rPr>
          <w:rFonts w:ascii="Times New Roman" w:hAnsi="Times New Roman" w:cs="Times New Roman"/>
          <w:sz w:val="24"/>
          <w:szCs w:val="24"/>
        </w:rPr>
        <w:t xml:space="preserve"> ГПК). Например, на них лежит обязанность сообщения суду о перемене своего адреса во время производства по делу (</w:t>
      </w:r>
      <w:hyperlink r:id="rId15" w:tooltip="&quot;Гражданский процессуальный кодекс Российской Федерации&quot; от 14.11.2002 N 138-ФЗ (ред. от 29.07.2017)------------ Недействующая редакция{КонсультантПлюс}" w:history="1">
        <w:r w:rsidRPr="00BE2CB8">
          <w:rPr>
            <w:rFonts w:ascii="Times New Roman" w:hAnsi="Times New Roman" w:cs="Times New Roman"/>
            <w:sz w:val="24"/>
            <w:szCs w:val="24"/>
          </w:rPr>
          <w:t>ст. 118</w:t>
        </w:r>
      </w:hyperlink>
      <w:r w:rsidRPr="00BE2CB8">
        <w:rPr>
          <w:rFonts w:ascii="Times New Roman" w:hAnsi="Times New Roman" w:cs="Times New Roman"/>
          <w:sz w:val="24"/>
          <w:szCs w:val="24"/>
        </w:rPr>
        <w:t xml:space="preserve"> ГПК). При неисполнении процессуальных обязанностей наступают последствия, предусмотренные законодательством о гражданском судопроизводстве.</w:t>
      </w:r>
    </w:p>
    <w:p w:rsidR="00261BF1" w:rsidRPr="00BE2CB8" w:rsidRDefault="00261BF1" w:rsidP="00BE2CB8">
      <w:pPr>
        <w:pStyle w:val="ConsPlusNormal"/>
        <w:ind w:firstLine="540"/>
        <w:jc w:val="both"/>
        <w:rPr>
          <w:rFonts w:ascii="Times New Roman" w:hAnsi="Times New Roman" w:cs="Times New Roman"/>
          <w:sz w:val="24"/>
          <w:szCs w:val="24"/>
        </w:rPr>
      </w:pPr>
      <w:proofErr w:type="gramStart"/>
      <w:r w:rsidRPr="00BE2CB8">
        <w:rPr>
          <w:rFonts w:ascii="Times New Roman" w:hAnsi="Times New Roman" w:cs="Times New Roman"/>
          <w:sz w:val="24"/>
          <w:szCs w:val="24"/>
        </w:rPr>
        <w:lastRenderedPageBreak/>
        <w:t>Помимо общих процессуальных прав и обязанностей, которыми наделены все лица, участвующие в деле, некоторые из них - стороны, третьи лица, заявляющие либо не заявляющие самостоятельные требования относительно предмета спора, лица, участвующие в делах особого производства, и другие лица, участвующие в деле, - наделяются рядом специальных процессуальных прав и обязанностей, характерных только для них.</w:t>
      </w:r>
      <w:proofErr w:type="gramEnd"/>
      <w:r w:rsidRPr="00BE2CB8">
        <w:rPr>
          <w:rFonts w:ascii="Times New Roman" w:hAnsi="Times New Roman" w:cs="Times New Roman"/>
          <w:sz w:val="24"/>
          <w:szCs w:val="24"/>
        </w:rPr>
        <w:t xml:space="preserve"> Например, только ответчик имеет право признания иска и только стороны могут решить вопрос о заключении мирового соглашения.</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Лица, участвующие в деле, представляют собой сложную по составу группу субъектов гражданского процессуального права. При общих чертах у них немало и различий. Существует </w:t>
      </w:r>
      <w:r w:rsidRPr="00BE2CB8">
        <w:rPr>
          <w:rFonts w:ascii="Times New Roman" w:hAnsi="Times New Roman" w:cs="Times New Roman"/>
          <w:b/>
          <w:bCs/>
          <w:sz w:val="24"/>
          <w:szCs w:val="24"/>
        </w:rPr>
        <w:t>ряд классификаций состава лиц, участвующих в деле</w:t>
      </w:r>
      <w:r w:rsidRPr="00BE2CB8">
        <w:rPr>
          <w:rFonts w:ascii="Times New Roman" w:hAnsi="Times New Roman" w:cs="Times New Roman"/>
          <w:sz w:val="24"/>
          <w:szCs w:val="24"/>
        </w:rPr>
        <w:t>.</w:t>
      </w:r>
    </w:p>
    <w:p w:rsidR="00261BF1" w:rsidRPr="00BE2CB8" w:rsidRDefault="00261BF1" w:rsidP="00BE2CB8">
      <w:pPr>
        <w:pStyle w:val="ConsPlusNormal"/>
        <w:ind w:firstLine="540"/>
        <w:jc w:val="both"/>
        <w:rPr>
          <w:rFonts w:ascii="Times New Roman" w:hAnsi="Times New Roman" w:cs="Times New Roman"/>
          <w:sz w:val="24"/>
          <w:szCs w:val="24"/>
        </w:rPr>
      </w:pPr>
      <w:proofErr w:type="gramStart"/>
      <w:r w:rsidRPr="00BE2CB8">
        <w:rPr>
          <w:rFonts w:ascii="Times New Roman" w:hAnsi="Times New Roman" w:cs="Times New Roman"/>
          <w:sz w:val="24"/>
          <w:szCs w:val="24"/>
        </w:rPr>
        <w:t xml:space="preserve">Прежде всего, лица, участвующие в деле, подразделяются </w:t>
      </w:r>
      <w:r w:rsidRPr="00BE2CB8">
        <w:rPr>
          <w:rFonts w:ascii="Times New Roman" w:hAnsi="Times New Roman" w:cs="Times New Roman"/>
          <w:b/>
          <w:bCs/>
          <w:sz w:val="24"/>
          <w:szCs w:val="24"/>
        </w:rPr>
        <w:t>на субъектов, защищающих свои личные материально-правовые интересы,</w:t>
      </w:r>
      <w:r w:rsidRPr="00BE2CB8">
        <w:rPr>
          <w:rFonts w:ascii="Times New Roman" w:hAnsi="Times New Roman" w:cs="Times New Roman"/>
          <w:sz w:val="24"/>
          <w:szCs w:val="24"/>
        </w:rPr>
        <w:t xml:space="preserve"> например истец, ответчик, и субъектов, защищающих в процессе (конечно, с известной долей условности) "чужие" интересы, например прокурор, государственные органы, органы местного самоуправления и иные лица, указанные в </w:t>
      </w:r>
      <w:hyperlink r:id="rId16" w:tooltip="&quot;Гражданский процессуальный кодекс Российской Федерации&quot; от 14.11.2002 N 138-ФЗ (ред. от 29.07.2017)------------ Недействующая редакция{КонсультантПлюс}" w:history="1">
        <w:r w:rsidRPr="00BE2CB8">
          <w:rPr>
            <w:rFonts w:ascii="Times New Roman" w:hAnsi="Times New Roman" w:cs="Times New Roman"/>
            <w:sz w:val="24"/>
            <w:szCs w:val="24"/>
          </w:rPr>
          <w:t>ст. ст. 46</w:t>
        </w:r>
      </w:hyperlink>
      <w:r w:rsidRPr="00BE2CB8">
        <w:rPr>
          <w:rFonts w:ascii="Times New Roman" w:hAnsi="Times New Roman" w:cs="Times New Roman"/>
          <w:sz w:val="24"/>
          <w:szCs w:val="24"/>
        </w:rPr>
        <w:t xml:space="preserve"> и </w:t>
      </w:r>
      <w:hyperlink r:id="rId17" w:tooltip="&quot;Гражданский процессуальный кодекс Российской Федерации&quot; от 14.11.2002 N 138-ФЗ (ред. от 29.07.2017)------------ Недействующая редакция{КонсультантПлюс}" w:history="1">
        <w:r w:rsidRPr="00BE2CB8">
          <w:rPr>
            <w:rFonts w:ascii="Times New Roman" w:hAnsi="Times New Roman" w:cs="Times New Roman"/>
            <w:sz w:val="24"/>
            <w:szCs w:val="24"/>
          </w:rPr>
          <w:t>47</w:t>
        </w:r>
      </w:hyperlink>
      <w:r w:rsidRPr="00BE2CB8">
        <w:rPr>
          <w:rFonts w:ascii="Times New Roman" w:hAnsi="Times New Roman" w:cs="Times New Roman"/>
          <w:sz w:val="24"/>
          <w:szCs w:val="24"/>
        </w:rPr>
        <w:t xml:space="preserve"> ГПК.</w:t>
      </w:r>
      <w:proofErr w:type="gramEnd"/>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Лиц, участвующих в деле, можно классифицировать также </w:t>
      </w:r>
      <w:r w:rsidRPr="00BE2CB8">
        <w:rPr>
          <w:rFonts w:ascii="Times New Roman" w:hAnsi="Times New Roman" w:cs="Times New Roman"/>
          <w:b/>
          <w:bCs/>
          <w:sz w:val="24"/>
          <w:szCs w:val="24"/>
        </w:rPr>
        <w:t>по возможности участия во всех видах судопроизводства.</w:t>
      </w:r>
      <w:r w:rsidRPr="00BE2CB8">
        <w:rPr>
          <w:rFonts w:ascii="Times New Roman" w:hAnsi="Times New Roman" w:cs="Times New Roman"/>
          <w:sz w:val="24"/>
          <w:szCs w:val="24"/>
        </w:rPr>
        <w:t xml:space="preserve"> Некоторые лица, участвующие в деле, могут быть субъектами только определенных видов гражданского судопроизводства. Например, такие субъекты, как истец, ответчик, третьи лица, характерны только для искового производства, а заявители и заинтересованные лица - для отдельных категорий дел особого производства.</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Кроме того, лица, участвующие в деле, классифицируются и </w:t>
      </w:r>
      <w:r w:rsidRPr="00BE2CB8">
        <w:rPr>
          <w:rFonts w:ascii="Times New Roman" w:hAnsi="Times New Roman" w:cs="Times New Roman"/>
          <w:b/>
          <w:bCs/>
          <w:sz w:val="24"/>
          <w:szCs w:val="24"/>
        </w:rPr>
        <w:t>по признаку их процессуальной роли в судопроизводстве.</w:t>
      </w:r>
      <w:r w:rsidRPr="00BE2CB8">
        <w:rPr>
          <w:rFonts w:ascii="Times New Roman" w:hAnsi="Times New Roman" w:cs="Times New Roman"/>
          <w:sz w:val="24"/>
          <w:szCs w:val="24"/>
        </w:rPr>
        <w:t xml:space="preserve"> В первую очередь выделяются стороны - истец и ответчик, выступающие в качестве основных участников процесса по конкретному делу. В связи со спором между ними возникает гражданский процесс, и перед судом стоит задача разрешить данный спор. Стороны полностью равноправны в своем правовом положении, их интересы одинаково защищаются гражданским процессуальным законодательством.</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Третьи лица - это такие лица, участвующие в деле, которые вступают в уже начатый процесс. В зависимости от характера заинтересованности, связи со спорным материальным правоотношением и сторонами они делятся на две группы - третьи лица, заявляющие самостоятельные требования относительно предмета спора, и третьи лица, не заявляющие самостоятельных требований.</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Особое место в гражданском процессе занимает прокурор. Он вправе участвовать в гражданском процессе путем подачи заявления, возбуждая дело либо вступая в уже начатый процесс. Своеобразие процессуального положения субъектов </w:t>
      </w:r>
      <w:hyperlink r:id="rId18" w:tooltip="&quot;Гражданский процессуальный кодекс Российской Федерации&quot; от 14.11.2002 N 138-ФЗ (ред. от 29.07.2017)------------ Недействующая редакция{КонсультантПлюс}" w:history="1">
        <w:r w:rsidRPr="00BE2CB8">
          <w:rPr>
            <w:rFonts w:ascii="Times New Roman" w:hAnsi="Times New Roman" w:cs="Times New Roman"/>
            <w:sz w:val="24"/>
            <w:szCs w:val="24"/>
          </w:rPr>
          <w:t>ст. ст. 46</w:t>
        </w:r>
      </w:hyperlink>
      <w:r w:rsidRPr="00BE2CB8">
        <w:rPr>
          <w:rFonts w:ascii="Times New Roman" w:hAnsi="Times New Roman" w:cs="Times New Roman"/>
          <w:sz w:val="24"/>
          <w:szCs w:val="24"/>
        </w:rPr>
        <w:t xml:space="preserve">, </w:t>
      </w:r>
      <w:hyperlink r:id="rId19" w:tooltip="&quot;Гражданский процессуальный кодекс Российской Федерации&quot; от 14.11.2002 N 138-ФЗ (ред. от 29.07.2017)------------ Недействующая редакция{КонсультантПлюс}" w:history="1">
        <w:r w:rsidRPr="00BE2CB8">
          <w:rPr>
            <w:rFonts w:ascii="Times New Roman" w:hAnsi="Times New Roman" w:cs="Times New Roman"/>
            <w:sz w:val="24"/>
            <w:szCs w:val="24"/>
          </w:rPr>
          <w:t>47</w:t>
        </w:r>
      </w:hyperlink>
      <w:r w:rsidRPr="00BE2CB8">
        <w:rPr>
          <w:rFonts w:ascii="Times New Roman" w:hAnsi="Times New Roman" w:cs="Times New Roman"/>
          <w:sz w:val="24"/>
          <w:szCs w:val="24"/>
        </w:rPr>
        <w:t xml:space="preserve"> ГПК, как и прокурора, заключается в защите ими в суде интересов не собственных, а других лиц, неопределенного круга лиц либо публичных образований. Судебные представители защищают в гражданском процессе интересы представляемых ими лиц.</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Имеет отличительные признаки и процессуальное положение в гражданском процессе лиц, участвующих в делах особого производства. </w:t>
      </w:r>
    </w:p>
    <w:p w:rsidR="00261BF1" w:rsidRPr="00BE2CB8" w:rsidRDefault="00A457B3" w:rsidP="00BE2CB8">
      <w:pPr>
        <w:pStyle w:val="ConsPlusNormal"/>
        <w:jc w:val="center"/>
        <w:outlineLvl w:val="3"/>
        <w:rPr>
          <w:rFonts w:ascii="Times New Roman" w:hAnsi="Times New Roman" w:cs="Times New Roman"/>
          <w:sz w:val="24"/>
          <w:szCs w:val="24"/>
        </w:rPr>
      </w:pPr>
      <w:r w:rsidRPr="00BE2CB8">
        <w:rPr>
          <w:rFonts w:ascii="Times New Roman" w:hAnsi="Times New Roman" w:cs="Times New Roman"/>
          <w:sz w:val="24"/>
          <w:szCs w:val="24"/>
        </w:rPr>
        <w:t>2.</w:t>
      </w:r>
      <w:r w:rsidR="00261BF1" w:rsidRPr="00BE2CB8">
        <w:rPr>
          <w:rFonts w:ascii="Times New Roman" w:hAnsi="Times New Roman" w:cs="Times New Roman"/>
          <w:sz w:val="24"/>
          <w:szCs w:val="24"/>
        </w:rPr>
        <w:t>4. Лица, содействующие правосудию</w:t>
      </w:r>
    </w:p>
    <w:p w:rsidR="00261BF1" w:rsidRPr="00BE2CB8" w:rsidRDefault="00261BF1" w:rsidP="00BE2CB8">
      <w:pPr>
        <w:pStyle w:val="ConsPlusNormal"/>
        <w:jc w:val="both"/>
        <w:rPr>
          <w:rFonts w:ascii="Times New Roman" w:hAnsi="Times New Roman" w:cs="Times New Roman"/>
          <w:sz w:val="24"/>
          <w:szCs w:val="24"/>
        </w:rPr>
      </w:pP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К третьей группе субъектов гражданского процессуального права относятся лица, содействующие правосудию. Они привлекаются в гражданский процесс по инициативе суда или лиц, участвующих в деле, для выполнения обязанностей по сообщению доказательственной информации, по осуществлению иных обязанностей в гражданском процессе, необходимых для успешного разрешения спора и выполнения судом своих функций. В третью группу входят свидетели, эксперты, специалисты, переводчики, понятые и другие лица.</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Какими-либо существенными правами в гражданском процессе лица, содействующие правосудию, не наделены. В первую очередь их правовой статус в </w:t>
      </w:r>
      <w:r w:rsidRPr="00BE2CB8">
        <w:rPr>
          <w:rFonts w:ascii="Times New Roman" w:hAnsi="Times New Roman" w:cs="Times New Roman"/>
          <w:sz w:val="24"/>
          <w:szCs w:val="24"/>
        </w:rPr>
        <w:lastRenderedPageBreak/>
        <w:t>гражданском процессе определяется выполнением возложенных на них процессуальных обязанностей. Например, свидетель обязан правдиво сообщить суду известную ему информацию по вопросам, имеющим значение для дела. Эксперт обязан подготовить экспертное заключение на основании круга вопросов, поставленных перед ним судом. Переводчик обязан обеспечить достоверный и точный перевод всего сказанного для субъектов гражданского процесса, не владеющих языком, на котором ведется судопроизводство.</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Отдельные лица, содействующие правосудию, имеют и определенные процессуальные права, наделение которыми связано с созданием условий для более успешного выполнения возложенных на них обязанностей. Так, эксперт, поскольку это необходимо для дачи заключения, имеет право знакомиться с материалами дела, участвовать в судебном разбирательстве дела, просить суд о предоставлении ему дополнительных материалов.</w:t>
      </w:r>
    </w:p>
    <w:p w:rsidR="00261BF1" w:rsidRPr="00BE2CB8" w:rsidRDefault="00261BF1" w:rsidP="00BE2CB8">
      <w:pPr>
        <w:pStyle w:val="ConsPlusNormal"/>
        <w:jc w:val="both"/>
        <w:rPr>
          <w:rFonts w:ascii="Times New Roman" w:hAnsi="Times New Roman" w:cs="Times New Roman"/>
          <w:sz w:val="24"/>
          <w:szCs w:val="24"/>
        </w:rPr>
      </w:pPr>
    </w:p>
    <w:p w:rsidR="00261BF1" w:rsidRPr="00BE2CB8" w:rsidRDefault="00A457B3" w:rsidP="00BE2CB8">
      <w:pPr>
        <w:pStyle w:val="ConsPlusNormal"/>
        <w:jc w:val="center"/>
        <w:outlineLvl w:val="3"/>
        <w:rPr>
          <w:rFonts w:ascii="Times New Roman" w:hAnsi="Times New Roman" w:cs="Times New Roman"/>
          <w:sz w:val="24"/>
          <w:szCs w:val="24"/>
        </w:rPr>
      </w:pPr>
      <w:r w:rsidRPr="00BE2CB8">
        <w:rPr>
          <w:rFonts w:ascii="Times New Roman" w:hAnsi="Times New Roman" w:cs="Times New Roman"/>
          <w:sz w:val="24"/>
          <w:szCs w:val="24"/>
        </w:rPr>
        <w:t>2.</w:t>
      </w:r>
      <w:r w:rsidR="00261BF1" w:rsidRPr="00BE2CB8">
        <w:rPr>
          <w:rFonts w:ascii="Times New Roman" w:hAnsi="Times New Roman" w:cs="Times New Roman"/>
          <w:sz w:val="24"/>
          <w:szCs w:val="24"/>
        </w:rPr>
        <w:t>5. Иные лица</w:t>
      </w:r>
    </w:p>
    <w:p w:rsidR="00261BF1" w:rsidRPr="00BE2CB8" w:rsidRDefault="00261BF1" w:rsidP="00BE2CB8">
      <w:pPr>
        <w:pStyle w:val="ConsPlusNormal"/>
        <w:jc w:val="both"/>
        <w:rPr>
          <w:rFonts w:ascii="Times New Roman" w:hAnsi="Times New Roman" w:cs="Times New Roman"/>
          <w:sz w:val="24"/>
          <w:szCs w:val="24"/>
        </w:rPr>
      </w:pP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Выше приведена основная классификация, или основные группы, субъектов гражданского процессуального права. Вместе с тем можно говорить и о выделении четвертой группы субъектов гражданского процессуального права, в которую входят иные лица, не указанные выше. Так, в некоторых случаях участниками гражданских процессуальных отношений могут стать должностные лица и граждане, которые обязаны предоставить суду имеющиеся у них доказательства (</w:t>
      </w:r>
      <w:hyperlink r:id="rId20" w:tooltip="&quot;Гражданский процессуальный кодекс Российской Федерации&quot; от 14.11.2002 N 138-ФЗ (ред. от 29.07.2017)------------ Недействующая редакция{КонсультантПлюс}" w:history="1">
        <w:r w:rsidRPr="00BE2CB8">
          <w:rPr>
            <w:rFonts w:ascii="Times New Roman" w:hAnsi="Times New Roman" w:cs="Times New Roman"/>
            <w:sz w:val="24"/>
            <w:szCs w:val="24"/>
          </w:rPr>
          <w:t>ст. 57</w:t>
        </w:r>
      </w:hyperlink>
      <w:r w:rsidRPr="00BE2CB8">
        <w:rPr>
          <w:rFonts w:ascii="Times New Roman" w:hAnsi="Times New Roman" w:cs="Times New Roman"/>
          <w:sz w:val="24"/>
          <w:szCs w:val="24"/>
        </w:rPr>
        <w:t xml:space="preserve"> ГПК РФ).</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При неисполнении требований суда они подвергаются штрафу, накладываемому судом. К четвертой группе субъектов гражданского процессуального права относятся и лица, присутствующие в зале судебного заседания при разбирательстве дела. В случае нарушения ими порядка в рамках гражданских процессуальных правоотношений к ним могут быть применены санкции, предусмотренные </w:t>
      </w:r>
      <w:hyperlink r:id="rId21" w:tooltip="&quot;Гражданский процессуальный кодекс Российской Федерации&quot; от 14.11.2002 N 138-ФЗ (ред. от 29.07.2017)------------ Недействующая редакция{КонсультантПлюс}" w:history="1">
        <w:r w:rsidRPr="00BE2CB8">
          <w:rPr>
            <w:rFonts w:ascii="Times New Roman" w:hAnsi="Times New Roman" w:cs="Times New Roman"/>
            <w:sz w:val="24"/>
            <w:szCs w:val="24"/>
          </w:rPr>
          <w:t>ст. 159</w:t>
        </w:r>
      </w:hyperlink>
      <w:r w:rsidRPr="00BE2CB8">
        <w:rPr>
          <w:rFonts w:ascii="Times New Roman" w:hAnsi="Times New Roman" w:cs="Times New Roman"/>
          <w:sz w:val="24"/>
          <w:szCs w:val="24"/>
        </w:rPr>
        <w:t xml:space="preserve"> ГПК.</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При вынесении судом частного определения у должностных лиц, получивших его, возникают обязанности в соответствии со </w:t>
      </w:r>
      <w:hyperlink r:id="rId22" w:tooltip="&quot;Гражданский процессуальный кодекс Российской Федерации&quot; от 14.11.2002 N 138-ФЗ (ред. от 29.07.2017)------------ Недействующая редакция{КонсультантПлюс}" w:history="1">
        <w:r w:rsidRPr="00BE2CB8">
          <w:rPr>
            <w:rFonts w:ascii="Times New Roman" w:hAnsi="Times New Roman" w:cs="Times New Roman"/>
            <w:sz w:val="24"/>
            <w:szCs w:val="24"/>
          </w:rPr>
          <w:t>ст. 226</w:t>
        </w:r>
      </w:hyperlink>
      <w:r w:rsidRPr="00BE2CB8">
        <w:rPr>
          <w:rFonts w:ascii="Times New Roman" w:hAnsi="Times New Roman" w:cs="Times New Roman"/>
          <w:sz w:val="24"/>
          <w:szCs w:val="24"/>
        </w:rPr>
        <w:t xml:space="preserve"> ГПК, а именно сообщить суду о принятых мерах.</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Все перечисленные лица, относящиеся к четвертой группе субъектов гражданского процессуального права, не участвуют в судопроизводстве, их действия никак не влияют на динамику судопроизводства, но в определенных случаях, указанных в </w:t>
      </w:r>
      <w:hyperlink r:id="rId23" w:tooltip="&quot;Гражданский процессуальный кодекс Российской Федерации&quot; от 14.11.2002 N 138-ФЗ (ред. от 29.07.2017)------------ Недействующая редакция{КонсультантПлюс}" w:history="1">
        <w:r w:rsidRPr="00BE2CB8">
          <w:rPr>
            <w:rFonts w:ascii="Times New Roman" w:hAnsi="Times New Roman" w:cs="Times New Roman"/>
            <w:sz w:val="24"/>
            <w:szCs w:val="24"/>
          </w:rPr>
          <w:t>ГПК</w:t>
        </w:r>
      </w:hyperlink>
      <w:r w:rsidRPr="00BE2CB8">
        <w:rPr>
          <w:rFonts w:ascii="Times New Roman" w:hAnsi="Times New Roman" w:cs="Times New Roman"/>
          <w:sz w:val="24"/>
          <w:szCs w:val="24"/>
        </w:rPr>
        <w:t>, у них возникают обязанности перед судом.</w:t>
      </w:r>
    </w:p>
    <w:p w:rsidR="00261BF1" w:rsidRPr="00BE2CB8" w:rsidRDefault="00261BF1" w:rsidP="00BE2CB8">
      <w:pPr>
        <w:pStyle w:val="ConsPlusNormal"/>
        <w:jc w:val="both"/>
        <w:rPr>
          <w:rFonts w:ascii="Times New Roman" w:hAnsi="Times New Roman" w:cs="Times New Roman"/>
          <w:sz w:val="24"/>
          <w:szCs w:val="24"/>
        </w:rPr>
      </w:pPr>
    </w:p>
    <w:p w:rsidR="00261BF1" w:rsidRPr="00BE2CB8" w:rsidRDefault="00261BF1" w:rsidP="00BE2CB8">
      <w:pPr>
        <w:pStyle w:val="ConsPlusNormal"/>
        <w:jc w:val="center"/>
        <w:outlineLvl w:val="2"/>
        <w:rPr>
          <w:rFonts w:ascii="Times New Roman" w:hAnsi="Times New Roman" w:cs="Times New Roman"/>
          <w:sz w:val="24"/>
          <w:szCs w:val="24"/>
        </w:rPr>
      </w:pPr>
      <w:r w:rsidRPr="00BE2CB8">
        <w:rPr>
          <w:rFonts w:ascii="Times New Roman" w:hAnsi="Times New Roman" w:cs="Times New Roman"/>
          <w:sz w:val="24"/>
          <w:szCs w:val="24"/>
        </w:rPr>
        <w:t>3. Гражданская процессуальная правоспособность</w:t>
      </w:r>
    </w:p>
    <w:p w:rsidR="00261BF1" w:rsidRPr="00BE2CB8" w:rsidRDefault="00261BF1" w:rsidP="00BE2CB8">
      <w:pPr>
        <w:pStyle w:val="ConsPlusNormal"/>
        <w:jc w:val="center"/>
        <w:rPr>
          <w:rFonts w:ascii="Times New Roman" w:hAnsi="Times New Roman" w:cs="Times New Roman"/>
          <w:sz w:val="24"/>
          <w:szCs w:val="24"/>
        </w:rPr>
      </w:pPr>
      <w:r w:rsidRPr="00BE2CB8">
        <w:rPr>
          <w:rFonts w:ascii="Times New Roman" w:hAnsi="Times New Roman" w:cs="Times New Roman"/>
          <w:sz w:val="24"/>
          <w:szCs w:val="24"/>
        </w:rPr>
        <w:t>и гражданская процессуальная дееспособность</w:t>
      </w:r>
    </w:p>
    <w:p w:rsidR="00261BF1" w:rsidRPr="00BE2CB8" w:rsidRDefault="00261BF1" w:rsidP="00BE2CB8">
      <w:pPr>
        <w:pStyle w:val="ConsPlusNormal"/>
        <w:jc w:val="both"/>
        <w:rPr>
          <w:rFonts w:ascii="Times New Roman" w:hAnsi="Times New Roman" w:cs="Times New Roman"/>
          <w:sz w:val="24"/>
          <w:szCs w:val="24"/>
        </w:rPr>
      </w:pP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При изучении гражданской процессуальной правоспособности и дееспособности необходимо иметь в виду следующее. Указанные процессуальные категории, как и многие другие, могут быть поняты и объяснены только с учетом тесной взаимосвязи материального права, прежде </w:t>
      </w:r>
      <w:proofErr w:type="gramStart"/>
      <w:r w:rsidRPr="00BE2CB8">
        <w:rPr>
          <w:rFonts w:ascii="Times New Roman" w:hAnsi="Times New Roman" w:cs="Times New Roman"/>
          <w:sz w:val="24"/>
          <w:szCs w:val="24"/>
        </w:rPr>
        <w:t>всего</w:t>
      </w:r>
      <w:proofErr w:type="gramEnd"/>
      <w:r w:rsidRPr="00BE2CB8">
        <w:rPr>
          <w:rFonts w:ascii="Times New Roman" w:hAnsi="Times New Roman" w:cs="Times New Roman"/>
          <w:sz w:val="24"/>
          <w:szCs w:val="24"/>
        </w:rPr>
        <w:t xml:space="preserve"> гражданского, семейного, конституционного, административного, и гражданского процессуального права. Субъекты гражданского процессуального права наделяются процессуальной правоспособностью и дееспособностью в связи с необходимостью защиты их прав и законных интересов как участников материальных правоотношений, поскольку не должна возникнуть ситуация, когда субъект материального права не имеет возможности участвовать в гражданском процессе.</w:t>
      </w:r>
    </w:p>
    <w:p w:rsidR="00261BF1" w:rsidRPr="00BE2CB8" w:rsidRDefault="00261BF1" w:rsidP="00BE2CB8">
      <w:pPr>
        <w:pStyle w:val="ConsPlusNormal"/>
        <w:jc w:val="both"/>
        <w:rPr>
          <w:rFonts w:ascii="Times New Roman" w:hAnsi="Times New Roman" w:cs="Times New Roman"/>
          <w:sz w:val="24"/>
          <w:szCs w:val="24"/>
        </w:rPr>
      </w:pPr>
    </w:p>
    <w:p w:rsidR="00261BF1" w:rsidRPr="00BE2CB8" w:rsidRDefault="00A457B3" w:rsidP="00BE2CB8">
      <w:pPr>
        <w:pStyle w:val="ConsPlusNormal"/>
        <w:jc w:val="center"/>
        <w:outlineLvl w:val="3"/>
        <w:rPr>
          <w:rFonts w:ascii="Times New Roman" w:hAnsi="Times New Roman" w:cs="Times New Roman"/>
          <w:sz w:val="24"/>
          <w:szCs w:val="24"/>
        </w:rPr>
      </w:pPr>
      <w:r w:rsidRPr="00BE2CB8">
        <w:rPr>
          <w:rFonts w:ascii="Times New Roman" w:hAnsi="Times New Roman" w:cs="Times New Roman"/>
          <w:sz w:val="24"/>
          <w:szCs w:val="24"/>
        </w:rPr>
        <w:t>3.</w:t>
      </w:r>
      <w:r w:rsidR="00261BF1" w:rsidRPr="00BE2CB8">
        <w:rPr>
          <w:rFonts w:ascii="Times New Roman" w:hAnsi="Times New Roman" w:cs="Times New Roman"/>
          <w:sz w:val="24"/>
          <w:szCs w:val="24"/>
        </w:rPr>
        <w:t>1. Гражданская процессуальная правоспособность</w:t>
      </w:r>
    </w:p>
    <w:p w:rsidR="00261BF1" w:rsidRPr="00BE2CB8" w:rsidRDefault="00261BF1" w:rsidP="00BE2CB8">
      <w:pPr>
        <w:pStyle w:val="ConsPlusNormal"/>
        <w:jc w:val="both"/>
        <w:rPr>
          <w:rFonts w:ascii="Times New Roman" w:hAnsi="Times New Roman" w:cs="Times New Roman"/>
          <w:sz w:val="24"/>
          <w:szCs w:val="24"/>
        </w:rPr>
      </w:pP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Общим основанием участия в гражданском процессе для всех лиц, участвующих в </w:t>
      </w:r>
      <w:r w:rsidRPr="00BE2CB8">
        <w:rPr>
          <w:rFonts w:ascii="Times New Roman" w:hAnsi="Times New Roman" w:cs="Times New Roman"/>
          <w:sz w:val="24"/>
          <w:szCs w:val="24"/>
        </w:rPr>
        <w:lastRenderedPageBreak/>
        <w:t>деле, является наличие гражданской процессуальной правоспособности. Гражданская процессуальная правоспособность признается в равной мере за всеми гражданами и организациями, обладающими согласно законодательству Российской Федерации правом на судебную защиту прав, свобод и законных интересов (</w:t>
      </w:r>
      <w:hyperlink r:id="rId24" w:tooltip="&quot;Гражданский процессуальный кодекс Российской Федерации&quot; от 14.11.2002 N 138-ФЗ (ред. от 29.07.2017)------------ Недействующая редакция{КонсультантПлюс}" w:history="1">
        <w:r w:rsidRPr="00BE2CB8">
          <w:rPr>
            <w:rFonts w:ascii="Times New Roman" w:hAnsi="Times New Roman" w:cs="Times New Roman"/>
            <w:sz w:val="24"/>
            <w:szCs w:val="24"/>
          </w:rPr>
          <w:t>ст. 36</w:t>
        </w:r>
      </w:hyperlink>
      <w:r w:rsidRPr="00BE2CB8">
        <w:rPr>
          <w:rFonts w:ascii="Times New Roman" w:hAnsi="Times New Roman" w:cs="Times New Roman"/>
          <w:sz w:val="24"/>
          <w:szCs w:val="24"/>
        </w:rPr>
        <w:t xml:space="preserve"> ГПК РФ).</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Субъекты гражданского процессуального права наделяются гражданской процессуальной правоспособностью при различных и неоднозначных условиях. Гражданская процессуальная правоспособность признается за всеми гражданами России в силу факта их рождения, за коммерческими и некоммерческими организациями - при наличии прав юридического лица. На основании </w:t>
      </w:r>
      <w:hyperlink r:id="rId25" w:tooltip="&quot;Гражданский процессуальный кодекс Российской Федерации&quot; от 14.11.2002 N 138-ФЗ (ред. от 29.07.2017)------------ Недействующая редакция{КонсультантПлюс}" w:history="1">
        <w:r w:rsidRPr="00BE2CB8">
          <w:rPr>
            <w:rFonts w:ascii="Times New Roman" w:hAnsi="Times New Roman" w:cs="Times New Roman"/>
            <w:sz w:val="24"/>
            <w:szCs w:val="24"/>
          </w:rPr>
          <w:t>ст. 398</w:t>
        </w:r>
      </w:hyperlink>
      <w:r w:rsidRPr="00BE2CB8">
        <w:rPr>
          <w:rFonts w:ascii="Times New Roman" w:hAnsi="Times New Roman" w:cs="Times New Roman"/>
          <w:sz w:val="24"/>
          <w:szCs w:val="24"/>
        </w:rPr>
        <w:t xml:space="preserve"> ГПК РФ в равной степени с гражданами России гражданской процессуальной правоспособностью наделяются иностранные граждане, лица без гражданства, иностранные и международные организации.</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Граждане правоспособны в равной мере независимо от их возраста, пола, расы, психического состояния и других критериев. Поэтому практическое значение имеет проверка наличия процессуальной правоспособности только для юридических лиц (</w:t>
      </w:r>
      <w:hyperlink r:id="rId26" w:tooltip="&quot;Гражданский кодекс Российской Федерации (часть первая)&quot; от 30.11.1994 N 51-ФЗ (ред. от 29.07.2017)------------ Недействующая редакция{КонсультантПлюс}" w:history="1">
        <w:r w:rsidRPr="00BE2CB8">
          <w:rPr>
            <w:rFonts w:ascii="Times New Roman" w:hAnsi="Times New Roman" w:cs="Times New Roman"/>
            <w:sz w:val="24"/>
            <w:szCs w:val="24"/>
          </w:rPr>
          <w:t>ст. ст. 48</w:t>
        </w:r>
      </w:hyperlink>
      <w:r w:rsidRPr="00BE2CB8">
        <w:rPr>
          <w:rFonts w:ascii="Times New Roman" w:hAnsi="Times New Roman" w:cs="Times New Roman"/>
          <w:sz w:val="24"/>
          <w:szCs w:val="24"/>
        </w:rPr>
        <w:t xml:space="preserve"> - </w:t>
      </w:r>
      <w:hyperlink r:id="rId27" w:tooltip="&quot;Гражданский кодекс Российской Федерации (часть первая)&quot; от 30.11.1994 N 51-ФЗ (ред. от 29.07.2017)------------ Недействующая редакция{КонсультантПлюс}" w:history="1">
        <w:r w:rsidRPr="00BE2CB8">
          <w:rPr>
            <w:rFonts w:ascii="Times New Roman" w:hAnsi="Times New Roman" w:cs="Times New Roman"/>
            <w:sz w:val="24"/>
            <w:szCs w:val="24"/>
          </w:rPr>
          <w:t>52</w:t>
        </w:r>
      </w:hyperlink>
      <w:r w:rsidRPr="00BE2CB8">
        <w:rPr>
          <w:rFonts w:ascii="Times New Roman" w:hAnsi="Times New Roman" w:cs="Times New Roman"/>
          <w:sz w:val="24"/>
          <w:szCs w:val="24"/>
        </w:rPr>
        <w:t xml:space="preserve"> ГК). Следовательно, не могут выступать в качестве стороны и иного лица, участвующего в деле, участники договора о совместной деятельности (простое товарищество), поскольку простое товарищество не является юридическим лицом. Участники договора о совместной деятельности могут выступать по спорам, связанным с их деятельностью, в качестве соистцов или соответчиков.</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От имени Российской Федерации, субъектов Российской Федерации, а также муниципальных образований в гражданском процессе соответственно выступают органы государственной власти и местного самоуправления в пределах их компетенции (</w:t>
      </w:r>
      <w:hyperlink r:id="rId28" w:tooltip="&quot;Гражданский кодекс Российской Федерации (часть первая)&quot; от 30.11.1994 N 51-ФЗ (ред. от 29.07.2017)------------ Недействующая редакция{КонсультантПлюс}" w:history="1">
        <w:r w:rsidRPr="00BE2CB8">
          <w:rPr>
            <w:rFonts w:ascii="Times New Roman" w:hAnsi="Times New Roman" w:cs="Times New Roman"/>
            <w:sz w:val="24"/>
            <w:szCs w:val="24"/>
          </w:rPr>
          <w:t>п. п. 1</w:t>
        </w:r>
      </w:hyperlink>
      <w:r w:rsidRPr="00BE2CB8">
        <w:rPr>
          <w:rFonts w:ascii="Times New Roman" w:hAnsi="Times New Roman" w:cs="Times New Roman"/>
          <w:sz w:val="24"/>
          <w:szCs w:val="24"/>
        </w:rPr>
        <w:t xml:space="preserve"> и </w:t>
      </w:r>
      <w:hyperlink r:id="rId29" w:tooltip="&quot;Гражданский кодекс Российской Федерации (часть первая)&quot; от 30.11.1994 N 51-ФЗ (ред. от 29.07.2017)------------ Недействующая редакция{КонсультантПлюс}" w:history="1">
        <w:r w:rsidRPr="00BE2CB8">
          <w:rPr>
            <w:rFonts w:ascii="Times New Roman" w:hAnsi="Times New Roman" w:cs="Times New Roman"/>
            <w:sz w:val="24"/>
            <w:szCs w:val="24"/>
          </w:rPr>
          <w:t>2 ст. 125</w:t>
        </w:r>
      </w:hyperlink>
      <w:r w:rsidRPr="00BE2CB8">
        <w:rPr>
          <w:rFonts w:ascii="Times New Roman" w:hAnsi="Times New Roman" w:cs="Times New Roman"/>
          <w:sz w:val="24"/>
          <w:szCs w:val="24"/>
        </w:rPr>
        <w:t xml:space="preserve"> ГК). Такой же порядок установлен для органов исполнительной власти всех уровней и местной администрации. В качестве условия наделения их гражданской процессуальной правоспособностью выступает компетенция органов власти либо управления, которой они наделяются актами, определяющими правовой статус этих органов, с момента создания и до прекращения их деятельности.</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Приведенные положения относятся и к общественным объединениям. В соответствии со </w:t>
      </w:r>
      <w:hyperlink r:id="rId30" w:tooltip="Федеральный закон от 19.05.1995 N 82-ФЗ (ред. от 02.06.2016) &quot;Об общественных объединениях&quot;------------ Недействующая редакция{КонсультантПлюс}" w:history="1">
        <w:r w:rsidRPr="00BE2CB8">
          <w:rPr>
            <w:rFonts w:ascii="Times New Roman" w:hAnsi="Times New Roman" w:cs="Times New Roman"/>
            <w:sz w:val="24"/>
            <w:szCs w:val="24"/>
          </w:rPr>
          <w:t>ст. 18</w:t>
        </w:r>
      </w:hyperlink>
      <w:r w:rsidRPr="00BE2CB8">
        <w:rPr>
          <w:rFonts w:ascii="Times New Roman" w:hAnsi="Times New Roman" w:cs="Times New Roman"/>
          <w:sz w:val="24"/>
          <w:szCs w:val="24"/>
        </w:rPr>
        <w:t xml:space="preserve"> Федерального закона от 19 мая 1995 г. N 82-ФЗ "Об</w:t>
      </w:r>
      <w:r w:rsidR="000F43F2" w:rsidRPr="00BE2CB8">
        <w:rPr>
          <w:rFonts w:ascii="Times New Roman" w:hAnsi="Times New Roman" w:cs="Times New Roman"/>
          <w:sz w:val="24"/>
          <w:szCs w:val="24"/>
        </w:rPr>
        <w:t xml:space="preserve"> общественных объединениях" </w:t>
      </w:r>
      <w:r w:rsidRPr="00BE2CB8">
        <w:rPr>
          <w:rFonts w:ascii="Times New Roman" w:hAnsi="Times New Roman" w:cs="Times New Roman"/>
          <w:sz w:val="24"/>
          <w:szCs w:val="24"/>
        </w:rPr>
        <w:t>общественное объединение считается созданным с момента принятия решения о его создании, об утверждении устава и о формирования руководящих и контрольно-ревизионных органов на съезде (конференции) или общем собрании. Государственная регистрация общественного объединения необходима только для приобретения последним прав юридического лица. Поэтому и при отсутствии прав юридического лица общественное объединение вправе участвовать в суде по делам, связанным, например, с приостановлением их деятельности либо ликвидацией.</w:t>
      </w:r>
    </w:p>
    <w:p w:rsidR="000F43F2" w:rsidRPr="00BE2CB8" w:rsidRDefault="000F43F2" w:rsidP="00BE2CB8">
      <w:pPr>
        <w:pStyle w:val="ConsPlusNormal"/>
        <w:jc w:val="center"/>
        <w:outlineLvl w:val="3"/>
        <w:rPr>
          <w:rFonts w:ascii="Times New Roman" w:hAnsi="Times New Roman" w:cs="Times New Roman"/>
          <w:sz w:val="24"/>
          <w:szCs w:val="24"/>
        </w:rPr>
      </w:pPr>
    </w:p>
    <w:p w:rsidR="00261BF1" w:rsidRPr="00BE2CB8" w:rsidRDefault="00A457B3" w:rsidP="00BE2CB8">
      <w:pPr>
        <w:pStyle w:val="ConsPlusNormal"/>
        <w:jc w:val="center"/>
        <w:outlineLvl w:val="3"/>
        <w:rPr>
          <w:rFonts w:ascii="Times New Roman" w:hAnsi="Times New Roman" w:cs="Times New Roman"/>
          <w:sz w:val="24"/>
          <w:szCs w:val="24"/>
        </w:rPr>
      </w:pPr>
      <w:r w:rsidRPr="00BE2CB8">
        <w:rPr>
          <w:rFonts w:ascii="Times New Roman" w:hAnsi="Times New Roman" w:cs="Times New Roman"/>
          <w:sz w:val="24"/>
          <w:szCs w:val="24"/>
        </w:rPr>
        <w:t>3.</w:t>
      </w:r>
      <w:r w:rsidR="00261BF1" w:rsidRPr="00BE2CB8">
        <w:rPr>
          <w:rFonts w:ascii="Times New Roman" w:hAnsi="Times New Roman" w:cs="Times New Roman"/>
          <w:sz w:val="24"/>
          <w:szCs w:val="24"/>
        </w:rPr>
        <w:t>2. Гражданская процессуальная дееспособность</w:t>
      </w:r>
    </w:p>
    <w:p w:rsidR="00261BF1" w:rsidRPr="00BE2CB8" w:rsidRDefault="00261BF1" w:rsidP="00BE2CB8">
      <w:pPr>
        <w:pStyle w:val="ConsPlusNormal"/>
        <w:jc w:val="both"/>
        <w:rPr>
          <w:rFonts w:ascii="Times New Roman" w:hAnsi="Times New Roman" w:cs="Times New Roman"/>
          <w:sz w:val="24"/>
          <w:szCs w:val="24"/>
        </w:rPr>
      </w:pP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Правовой статус субъектов гражданского процессуального права связан также с наличием гражданской процессуальной дееспособности (</w:t>
      </w:r>
      <w:hyperlink r:id="rId31" w:tooltip="&quot;Гражданский процессуальный кодекс Российской Федерации&quot; от 14.11.2002 N 138-ФЗ (ред. от 29.07.2017)------------ Недействующая редакция{КонсультантПлюс}" w:history="1">
        <w:r w:rsidRPr="00BE2CB8">
          <w:rPr>
            <w:rFonts w:ascii="Times New Roman" w:hAnsi="Times New Roman" w:cs="Times New Roman"/>
            <w:sz w:val="24"/>
            <w:szCs w:val="24"/>
          </w:rPr>
          <w:t>ст. 37</w:t>
        </w:r>
      </w:hyperlink>
      <w:r w:rsidRPr="00BE2CB8">
        <w:rPr>
          <w:rFonts w:ascii="Times New Roman" w:hAnsi="Times New Roman" w:cs="Times New Roman"/>
          <w:sz w:val="24"/>
          <w:szCs w:val="24"/>
        </w:rPr>
        <w:t xml:space="preserve"> ГПК).</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b/>
          <w:bCs/>
          <w:sz w:val="24"/>
          <w:szCs w:val="24"/>
        </w:rPr>
        <w:t>Под гражданской процессуальной дееспособностью понимается способность своими действиями осуществлять процессуальные права, выполнять процессуальные обязанности и поручать ведение дела в суде представителю.</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Гражданская процессуальная дееспособность принадлежит гражданам, достигшим совершеннолетия (18 лет), и организациям.</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Коммерческим и некоммерческим организациям гражданская процессуальная дееспособность принадлежит с момента их наделения правами юридического лица, а государственным органам и органам местного самоуправления - с момента их создания. Таким образом, для указанных организаций и органов гражданская процессуальная правоспособность и процессуальная дееспособность возникают одновременно, в </w:t>
      </w:r>
      <w:proofErr w:type="gramStart"/>
      <w:r w:rsidRPr="00BE2CB8">
        <w:rPr>
          <w:rFonts w:ascii="Times New Roman" w:hAnsi="Times New Roman" w:cs="Times New Roman"/>
          <w:sz w:val="24"/>
          <w:szCs w:val="24"/>
        </w:rPr>
        <w:t>связи</w:t>
      </w:r>
      <w:proofErr w:type="gramEnd"/>
      <w:r w:rsidRPr="00BE2CB8">
        <w:rPr>
          <w:rFonts w:ascii="Times New Roman" w:hAnsi="Times New Roman" w:cs="Times New Roman"/>
          <w:sz w:val="24"/>
          <w:szCs w:val="24"/>
        </w:rPr>
        <w:t xml:space="preserve"> с </w:t>
      </w:r>
      <w:r w:rsidRPr="00BE2CB8">
        <w:rPr>
          <w:rFonts w:ascii="Times New Roman" w:hAnsi="Times New Roman" w:cs="Times New Roman"/>
          <w:sz w:val="24"/>
          <w:szCs w:val="24"/>
        </w:rPr>
        <w:lastRenderedPageBreak/>
        <w:t xml:space="preserve">чем в качестве основания их участия в гражданском процессе можно рассматривать такую интегрирующую юридическую категорию, как гражданская процессуальная </w:t>
      </w:r>
      <w:proofErr w:type="spellStart"/>
      <w:r w:rsidRPr="00BE2CB8">
        <w:rPr>
          <w:rFonts w:ascii="Times New Roman" w:hAnsi="Times New Roman" w:cs="Times New Roman"/>
          <w:sz w:val="24"/>
          <w:szCs w:val="24"/>
        </w:rPr>
        <w:t>правосубъектность</w:t>
      </w:r>
      <w:proofErr w:type="spellEnd"/>
      <w:r w:rsidRPr="00BE2CB8">
        <w:rPr>
          <w:rFonts w:ascii="Times New Roman" w:hAnsi="Times New Roman" w:cs="Times New Roman"/>
          <w:sz w:val="24"/>
          <w:szCs w:val="24"/>
        </w:rPr>
        <w:t>.</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Практическое значение установление наличия гражданской процессуальной дееспособности имеет только для граждан. Можно выделить несколько уровней или этапов наступления процессуальной дееспособности.</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Во-первых, </w:t>
      </w:r>
      <w:r w:rsidRPr="00BE2CB8">
        <w:rPr>
          <w:rFonts w:ascii="Times New Roman" w:hAnsi="Times New Roman" w:cs="Times New Roman"/>
          <w:b/>
          <w:bCs/>
          <w:sz w:val="24"/>
          <w:szCs w:val="24"/>
        </w:rPr>
        <w:t>полная процессуальная дееспособность</w:t>
      </w:r>
      <w:r w:rsidRPr="00BE2CB8">
        <w:rPr>
          <w:rFonts w:ascii="Times New Roman" w:hAnsi="Times New Roman" w:cs="Times New Roman"/>
          <w:sz w:val="24"/>
          <w:szCs w:val="24"/>
        </w:rPr>
        <w:t xml:space="preserve">, которая наступает по общему правилу по достижении совершеннолетия, т.е. 18 лет. До достижения возраста 18 лет полная процессуальная дееспособность возникает в том случае, если несовершеннолетний вступил в брак с разрешения местной администрации. В соответствии со </w:t>
      </w:r>
      <w:hyperlink r:id="rId32" w:tooltip="&quot;Гражданский кодекс Российской Федерации (часть первая)&quot; от 30.11.1994 N 51-ФЗ (ред. от 29.07.2017)------------ Недействующая редакция{КонсультантПлюс}" w:history="1">
        <w:r w:rsidRPr="00BE2CB8">
          <w:rPr>
            <w:rFonts w:ascii="Times New Roman" w:hAnsi="Times New Roman" w:cs="Times New Roman"/>
            <w:sz w:val="24"/>
            <w:szCs w:val="24"/>
          </w:rPr>
          <w:t>ст. 21</w:t>
        </w:r>
      </w:hyperlink>
      <w:r w:rsidRPr="00BE2CB8">
        <w:rPr>
          <w:rFonts w:ascii="Times New Roman" w:hAnsi="Times New Roman" w:cs="Times New Roman"/>
          <w:sz w:val="24"/>
          <w:szCs w:val="24"/>
        </w:rPr>
        <w:t xml:space="preserve"> ГК приобретенная в результате заключения брака гражданская, а также гражданская процессуальная дееспособность сохраняются в полном объеме и в случае расторжения брака до достижения возраста 18 лет.</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В соответствии со </w:t>
      </w:r>
      <w:hyperlink r:id="rId33" w:tooltip="&quot;Гражданский кодекс Российской Федерации (часть первая)&quot; от 30.11.1994 N 51-ФЗ (ред. от 29.07.2017)------------ Недействующая редакция{КонсультантПлюс}" w:history="1">
        <w:r w:rsidRPr="00BE2CB8">
          <w:rPr>
            <w:rFonts w:ascii="Times New Roman" w:hAnsi="Times New Roman" w:cs="Times New Roman"/>
            <w:sz w:val="24"/>
            <w:szCs w:val="24"/>
          </w:rPr>
          <w:t>ст. 27</w:t>
        </w:r>
      </w:hyperlink>
      <w:r w:rsidRPr="00BE2CB8">
        <w:rPr>
          <w:rFonts w:ascii="Times New Roman" w:hAnsi="Times New Roman" w:cs="Times New Roman"/>
          <w:sz w:val="24"/>
          <w:szCs w:val="24"/>
        </w:rPr>
        <w:t xml:space="preserve"> ГК несовершеннолетний, достигший возраста 16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судом (в порядке, установленном </w:t>
      </w:r>
      <w:hyperlink r:id="rId34" w:tooltip="&quot;Гражданский процессуальный кодекс Российской Федерации&quot; от 14.11.2002 N 138-ФЗ (ред. от 29.07.2017)------------ Недействующая редакция{КонсультантПлюс}" w:history="1">
        <w:r w:rsidRPr="00BE2CB8">
          <w:rPr>
            <w:rFonts w:ascii="Times New Roman" w:hAnsi="Times New Roman" w:cs="Times New Roman"/>
            <w:sz w:val="24"/>
            <w:szCs w:val="24"/>
          </w:rPr>
          <w:t>гл. 32</w:t>
        </w:r>
      </w:hyperlink>
      <w:r w:rsidRPr="00BE2CB8">
        <w:rPr>
          <w:rFonts w:ascii="Times New Roman" w:hAnsi="Times New Roman" w:cs="Times New Roman"/>
          <w:sz w:val="24"/>
          <w:szCs w:val="24"/>
        </w:rPr>
        <w:t xml:space="preserve"> ГПК). Лица, признанные в результате процедуры эмансипации полностью дееспособными в гражданском праве, соответственно приобретают в полном объеме и гражданскую процессуальную дееспособность до достижения возраста 18 лет.</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Поэтому в </w:t>
      </w:r>
      <w:hyperlink r:id="rId35" w:tooltip="&quot;Гражданский процессуальный кодекс Российской Федерации&quot; от 14.11.2002 N 138-ФЗ (ред. от 29.07.2017)------------ Недействующая редакция{КонсультантПлюс}" w:history="1">
        <w:r w:rsidRPr="00BE2CB8">
          <w:rPr>
            <w:rFonts w:ascii="Times New Roman" w:hAnsi="Times New Roman" w:cs="Times New Roman"/>
            <w:sz w:val="24"/>
            <w:szCs w:val="24"/>
          </w:rPr>
          <w:t>ч. 2 ст. 37</w:t>
        </w:r>
      </w:hyperlink>
      <w:r w:rsidRPr="00BE2CB8">
        <w:rPr>
          <w:rFonts w:ascii="Times New Roman" w:hAnsi="Times New Roman" w:cs="Times New Roman"/>
          <w:sz w:val="24"/>
          <w:szCs w:val="24"/>
        </w:rPr>
        <w:t xml:space="preserve"> ГПК прямо сказано о том, что 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w:t>
      </w:r>
      <w:proofErr w:type="gramStart"/>
      <w:r w:rsidRPr="00BE2CB8">
        <w:rPr>
          <w:rFonts w:ascii="Times New Roman" w:hAnsi="Times New Roman" w:cs="Times New Roman"/>
          <w:sz w:val="24"/>
          <w:szCs w:val="24"/>
        </w:rPr>
        <w:t>дееспособным</w:t>
      </w:r>
      <w:proofErr w:type="gramEnd"/>
      <w:r w:rsidRPr="00BE2CB8">
        <w:rPr>
          <w:rFonts w:ascii="Times New Roman" w:hAnsi="Times New Roman" w:cs="Times New Roman"/>
          <w:sz w:val="24"/>
          <w:szCs w:val="24"/>
        </w:rPr>
        <w:t xml:space="preserve"> (эмансипации).</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Во-вторых, </w:t>
      </w:r>
      <w:r w:rsidRPr="00BE2CB8">
        <w:rPr>
          <w:rFonts w:ascii="Times New Roman" w:hAnsi="Times New Roman" w:cs="Times New Roman"/>
          <w:b/>
          <w:bCs/>
          <w:sz w:val="24"/>
          <w:szCs w:val="24"/>
        </w:rPr>
        <w:t>частичная гражданская процессуальная дееспособность</w:t>
      </w:r>
      <w:r w:rsidRPr="00BE2CB8">
        <w:rPr>
          <w:rFonts w:ascii="Times New Roman" w:hAnsi="Times New Roman" w:cs="Times New Roman"/>
          <w:sz w:val="24"/>
          <w:szCs w:val="24"/>
        </w:rPr>
        <w:t xml:space="preserve">. В соответствии с </w:t>
      </w:r>
      <w:hyperlink r:id="rId36" w:tooltip="&quot;Гражданский процессуальный кодекс Российской Федерации&quot; от 14.11.2002 N 138-ФЗ (ред. от 29.07.2017)------------ Недействующая редакция{КонсультантПлюс}" w:history="1">
        <w:proofErr w:type="gramStart"/>
        <w:r w:rsidRPr="00BE2CB8">
          <w:rPr>
            <w:rFonts w:ascii="Times New Roman" w:hAnsi="Times New Roman" w:cs="Times New Roman"/>
            <w:sz w:val="24"/>
            <w:szCs w:val="24"/>
          </w:rPr>
          <w:t>ч</w:t>
        </w:r>
        <w:proofErr w:type="gramEnd"/>
        <w:r w:rsidRPr="00BE2CB8">
          <w:rPr>
            <w:rFonts w:ascii="Times New Roman" w:hAnsi="Times New Roman" w:cs="Times New Roman"/>
            <w:sz w:val="24"/>
            <w:szCs w:val="24"/>
          </w:rPr>
          <w:t>. ч. 3</w:t>
        </w:r>
      </w:hyperlink>
      <w:r w:rsidRPr="00BE2CB8">
        <w:rPr>
          <w:rFonts w:ascii="Times New Roman" w:hAnsi="Times New Roman" w:cs="Times New Roman"/>
          <w:sz w:val="24"/>
          <w:szCs w:val="24"/>
        </w:rPr>
        <w:t xml:space="preserve"> и </w:t>
      </w:r>
      <w:hyperlink r:id="rId37" w:tooltip="&quot;Гражданский процессуальный кодекс Российской Федерации&quot; от 14.11.2002 N 138-ФЗ (ред. от 29.07.2017)------------ Недействующая редакция{КонсультантПлюс}" w:history="1">
        <w:r w:rsidRPr="00BE2CB8">
          <w:rPr>
            <w:rFonts w:ascii="Times New Roman" w:hAnsi="Times New Roman" w:cs="Times New Roman"/>
            <w:sz w:val="24"/>
            <w:szCs w:val="24"/>
          </w:rPr>
          <w:t>4 ст. 37</w:t>
        </w:r>
      </w:hyperlink>
      <w:r w:rsidRPr="00BE2CB8">
        <w:rPr>
          <w:rFonts w:ascii="Times New Roman" w:hAnsi="Times New Roman" w:cs="Times New Roman"/>
          <w:sz w:val="24"/>
          <w:szCs w:val="24"/>
        </w:rPr>
        <w:t xml:space="preserve"> ГПК права, свободы и законные интересы несовершеннолетних в возрасте от 14 до 18 лет защищают в процессе их законные представители. Однако суд обязан привлекать к участию в таких делах самих несовершеннолетних.</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В случаях, предусмотренных федеральным </w:t>
      </w:r>
      <w:proofErr w:type="gramStart"/>
      <w:r w:rsidRPr="00BE2CB8">
        <w:rPr>
          <w:rFonts w:ascii="Times New Roman" w:hAnsi="Times New Roman" w:cs="Times New Roman"/>
          <w:sz w:val="24"/>
          <w:szCs w:val="24"/>
        </w:rPr>
        <w:t>законом, по делам</w:t>
      </w:r>
      <w:proofErr w:type="gramEnd"/>
      <w:r w:rsidRPr="00BE2CB8">
        <w:rPr>
          <w:rFonts w:ascii="Times New Roman" w:hAnsi="Times New Roman" w:cs="Times New Roman"/>
          <w:sz w:val="24"/>
          <w:szCs w:val="24"/>
        </w:rPr>
        <w:t>, возникающим из гражданских, семейных, трудовых и иных правоотношений, несовершеннолетние в возрасте от 14 до 18 лет вправе лично защищать в суде свои права, свободы и законные интересы. Однако суд вправе привлечь к участию в таких делах законных представителей несовершеннолетних.</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Как видим, по общему правилу права несовершеннолетних в возрасте от 14 до 18 лет защищаются их законными представителями. Вместе с тем если несовершеннолетние наделяются </w:t>
      </w:r>
      <w:proofErr w:type="spellStart"/>
      <w:r w:rsidRPr="00BE2CB8">
        <w:rPr>
          <w:rFonts w:ascii="Times New Roman" w:hAnsi="Times New Roman" w:cs="Times New Roman"/>
          <w:sz w:val="24"/>
          <w:szCs w:val="24"/>
        </w:rPr>
        <w:t>правосубъектностью</w:t>
      </w:r>
      <w:proofErr w:type="spellEnd"/>
      <w:r w:rsidRPr="00BE2CB8">
        <w:rPr>
          <w:rFonts w:ascii="Times New Roman" w:hAnsi="Times New Roman" w:cs="Times New Roman"/>
          <w:sz w:val="24"/>
          <w:szCs w:val="24"/>
        </w:rPr>
        <w:t xml:space="preserve"> в материальном праве с более раннего возраста, чем 18 лет, то соответственно они наделяются возможностью самостоятельной защиты своих прав и интересов. Например, в соответствии со </w:t>
      </w:r>
      <w:hyperlink r:id="rId38" w:tooltip="Федеральный закон от 08.12.1995 N 193-ФЗ (ред. от 03.07.2016) &quot;О сельскохозяйственной кооперации&quot;------------ Недействующая редакция{КонсультантПлюс}" w:history="1">
        <w:r w:rsidRPr="00BE2CB8">
          <w:rPr>
            <w:rFonts w:ascii="Times New Roman" w:hAnsi="Times New Roman" w:cs="Times New Roman"/>
            <w:sz w:val="24"/>
            <w:szCs w:val="24"/>
          </w:rPr>
          <w:t>ст. 13</w:t>
        </w:r>
      </w:hyperlink>
      <w:r w:rsidRPr="00BE2CB8">
        <w:rPr>
          <w:rFonts w:ascii="Times New Roman" w:hAnsi="Times New Roman" w:cs="Times New Roman"/>
          <w:sz w:val="24"/>
          <w:szCs w:val="24"/>
        </w:rPr>
        <w:t xml:space="preserve"> Федерального закона от 8 декабря 1995 г. N 193-ФЗ "О сель</w:t>
      </w:r>
      <w:r w:rsidR="00212DD3" w:rsidRPr="00BE2CB8">
        <w:rPr>
          <w:rFonts w:ascii="Times New Roman" w:hAnsi="Times New Roman" w:cs="Times New Roman"/>
          <w:sz w:val="24"/>
          <w:szCs w:val="24"/>
        </w:rPr>
        <w:t>скохозяйственной кооперации"</w:t>
      </w:r>
      <w:r w:rsidRPr="00BE2CB8">
        <w:rPr>
          <w:rFonts w:ascii="Times New Roman" w:hAnsi="Times New Roman" w:cs="Times New Roman"/>
          <w:sz w:val="24"/>
          <w:szCs w:val="24"/>
        </w:rPr>
        <w:t xml:space="preserve"> членами производственного кооператива могут быть граждане Российской Федерации, достигшие возраста 16 лет. Аналогичное положение установлено и </w:t>
      </w:r>
      <w:hyperlink r:id="rId39" w:tooltip="Федеральный закон от 08.05.1996 N 41-ФЗ (ред. от 30.11.2011) &quot;О производственных кооперативах&quot;------------ Недействующая редакция{КонсультантПлюс}" w:history="1">
        <w:r w:rsidRPr="00BE2CB8">
          <w:rPr>
            <w:rFonts w:ascii="Times New Roman" w:hAnsi="Times New Roman" w:cs="Times New Roman"/>
            <w:sz w:val="24"/>
            <w:szCs w:val="24"/>
          </w:rPr>
          <w:t>ст. 7</w:t>
        </w:r>
      </w:hyperlink>
      <w:r w:rsidRPr="00BE2CB8">
        <w:rPr>
          <w:rFonts w:ascii="Times New Roman" w:hAnsi="Times New Roman" w:cs="Times New Roman"/>
          <w:sz w:val="24"/>
          <w:szCs w:val="24"/>
        </w:rPr>
        <w:t xml:space="preserve"> Федерального закона от 8 мая 1996 г. N 41-ФЗ "О пр</w:t>
      </w:r>
      <w:r w:rsidR="00212DD3" w:rsidRPr="00BE2CB8">
        <w:rPr>
          <w:rFonts w:ascii="Times New Roman" w:hAnsi="Times New Roman" w:cs="Times New Roman"/>
          <w:sz w:val="24"/>
          <w:szCs w:val="24"/>
        </w:rPr>
        <w:t>оизводственных кооперативах"</w:t>
      </w:r>
      <w:r w:rsidRPr="00BE2CB8">
        <w:rPr>
          <w:rFonts w:ascii="Times New Roman" w:hAnsi="Times New Roman" w:cs="Times New Roman"/>
          <w:sz w:val="24"/>
          <w:szCs w:val="24"/>
        </w:rPr>
        <w:t>. Соответственно несовершеннолетние с 16 лет вправе самостоятельно выступать в суде при возникновении споров, вытекающих из членства в кооперативах.</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На основании </w:t>
      </w:r>
      <w:hyperlink r:id="rId40" w:tooltip="&quot;Гражданский кодекс Российской Федерации (часть первая)&quot; от 30.11.1994 N 51-ФЗ (ред. от 29.07.2017)------------ Недействующая редакция{КонсультантПлюс}" w:history="1">
        <w:r w:rsidRPr="00BE2CB8">
          <w:rPr>
            <w:rFonts w:ascii="Times New Roman" w:hAnsi="Times New Roman" w:cs="Times New Roman"/>
            <w:sz w:val="24"/>
            <w:szCs w:val="24"/>
          </w:rPr>
          <w:t>ст. 26</w:t>
        </w:r>
      </w:hyperlink>
      <w:r w:rsidRPr="00BE2CB8">
        <w:rPr>
          <w:rFonts w:ascii="Times New Roman" w:hAnsi="Times New Roman" w:cs="Times New Roman"/>
          <w:sz w:val="24"/>
          <w:szCs w:val="24"/>
        </w:rPr>
        <w:t xml:space="preserve"> ГК несовершеннолетние в возрасте от 14 до 18 лет являются частично дееспособными, </w:t>
      </w:r>
      <w:proofErr w:type="gramStart"/>
      <w:r w:rsidRPr="00BE2CB8">
        <w:rPr>
          <w:rFonts w:ascii="Times New Roman" w:hAnsi="Times New Roman" w:cs="Times New Roman"/>
          <w:sz w:val="24"/>
          <w:szCs w:val="24"/>
        </w:rPr>
        <w:t>и</w:t>
      </w:r>
      <w:proofErr w:type="gramEnd"/>
      <w:r w:rsidRPr="00BE2CB8">
        <w:rPr>
          <w:rFonts w:ascii="Times New Roman" w:hAnsi="Times New Roman" w:cs="Times New Roman"/>
          <w:sz w:val="24"/>
          <w:szCs w:val="24"/>
        </w:rPr>
        <w:t xml:space="preserve"> следовательно, по спорам, возникающим из реализации ими своих гражданских прав, которые они могут осуществлять самостоятельно, несовершеннолетние вправе обращаться в суд за судебной защитой, например, если спор </w:t>
      </w:r>
      <w:r w:rsidRPr="00BE2CB8">
        <w:rPr>
          <w:rFonts w:ascii="Times New Roman" w:hAnsi="Times New Roman" w:cs="Times New Roman"/>
          <w:sz w:val="24"/>
          <w:szCs w:val="24"/>
        </w:rPr>
        <w:lastRenderedPageBreak/>
        <w:t xml:space="preserve">связан с распоряжением заработком, стипендией, иным доходом, осуществлением авторских прав. В соответствии со </w:t>
      </w:r>
      <w:hyperlink r:id="rId41" w:tooltip="&quot;Трудовой кодекс Российской Федерации&quot; от 30.12.2001 N 197-ФЗ (ред. от 01.07.2017)------------ Недействующая редакция{КонсультантПлюс}" w:history="1">
        <w:r w:rsidRPr="00BE2CB8">
          <w:rPr>
            <w:rFonts w:ascii="Times New Roman" w:hAnsi="Times New Roman" w:cs="Times New Roman"/>
            <w:sz w:val="24"/>
            <w:szCs w:val="24"/>
          </w:rPr>
          <w:t>ст. 63</w:t>
        </w:r>
      </w:hyperlink>
      <w:r w:rsidRPr="00BE2CB8">
        <w:rPr>
          <w:rFonts w:ascii="Times New Roman" w:hAnsi="Times New Roman" w:cs="Times New Roman"/>
          <w:sz w:val="24"/>
          <w:szCs w:val="24"/>
        </w:rPr>
        <w:t xml:space="preserve"> ТК заключение трудового договора допускается с 16 лет, а в отдельных случаях - с 14 и 15 лет. Поскольку такие лица наделяются трудовой </w:t>
      </w:r>
      <w:proofErr w:type="spellStart"/>
      <w:r w:rsidRPr="00BE2CB8">
        <w:rPr>
          <w:rFonts w:ascii="Times New Roman" w:hAnsi="Times New Roman" w:cs="Times New Roman"/>
          <w:sz w:val="24"/>
          <w:szCs w:val="24"/>
        </w:rPr>
        <w:t>правосубъектностью</w:t>
      </w:r>
      <w:proofErr w:type="spellEnd"/>
      <w:r w:rsidRPr="00BE2CB8">
        <w:rPr>
          <w:rFonts w:ascii="Times New Roman" w:hAnsi="Times New Roman" w:cs="Times New Roman"/>
          <w:sz w:val="24"/>
          <w:szCs w:val="24"/>
        </w:rPr>
        <w:t>, то соответственно они должны обладать и процессуальной дееспособностью для защиты их интересов в суде.</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Другим примером может быть </w:t>
      </w:r>
      <w:hyperlink r:id="rId42" w:tooltip="&quot;Семейный кодекс Российской Федерации&quot; от 29.12.1995 N 223-ФЗ (ред. от 01.05.2017)------------ Недействующая редакция{КонсультантПлюс}" w:history="1">
        <w:r w:rsidRPr="00BE2CB8">
          <w:rPr>
            <w:rFonts w:ascii="Times New Roman" w:hAnsi="Times New Roman" w:cs="Times New Roman"/>
            <w:sz w:val="24"/>
            <w:szCs w:val="24"/>
          </w:rPr>
          <w:t>п. 3 ст. 62</w:t>
        </w:r>
      </w:hyperlink>
      <w:r w:rsidRPr="00BE2CB8">
        <w:rPr>
          <w:rFonts w:ascii="Times New Roman" w:hAnsi="Times New Roman" w:cs="Times New Roman"/>
          <w:sz w:val="24"/>
          <w:szCs w:val="24"/>
        </w:rPr>
        <w:t xml:space="preserve"> СК, согласно которому несовершеннолетние родители имеют право требовать по достижении ими возраста 14 лет установления отцовства в отношении своих детей в судебном порядке.</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В-третьих, </w:t>
      </w:r>
      <w:r w:rsidRPr="00BE2CB8">
        <w:rPr>
          <w:rFonts w:ascii="Times New Roman" w:hAnsi="Times New Roman" w:cs="Times New Roman"/>
          <w:b/>
          <w:bCs/>
          <w:sz w:val="24"/>
          <w:szCs w:val="24"/>
        </w:rPr>
        <w:t>ограниченная процессуальная дееспособность</w:t>
      </w:r>
      <w:r w:rsidRPr="00BE2CB8">
        <w:rPr>
          <w:rFonts w:ascii="Times New Roman" w:hAnsi="Times New Roman" w:cs="Times New Roman"/>
          <w:sz w:val="24"/>
          <w:szCs w:val="24"/>
        </w:rPr>
        <w:t xml:space="preserve">. В соответствии с </w:t>
      </w:r>
      <w:hyperlink r:id="rId43" w:tooltip="&quot;Гражданский процессуальный кодекс Российской Федерации&quot; от 14.11.2002 N 138-ФЗ (ред. от 29.07.2017)------------ Недействующая редакция{КонсультантПлюс}" w:history="1">
        <w:proofErr w:type="gramStart"/>
        <w:r w:rsidRPr="00BE2CB8">
          <w:rPr>
            <w:rFonts w:ascii="Times New Roman" w:hAnsi="Times New Roman" w:cs="Times New Roman"/>
            <w:sz w:val="24"/>
            <w:szCs w:val="24"/>
          </w:rPr>
          <w:t>ч</w:t>
        </w:r>
        <w:proofErr w:type="gramEnd"/>
        <w:r w:rsidRPr="00BE2CB8">
          <w:rPr>
            <w:rFonts w:ascii="Times New Roman" w:hAnsi="Times New Roman" w:cs="Times New Roman"/>
            <w:sz w:val="24"/>
            <w:szCs w:val="24"/>
          </w:rPr>
          <w:t>. 3 ст. 37</w:t>
        </w:r>
      </w:hyperlink>
      <w:r w:rsidRPr="00BE2CB8">
        <w:rPr>
          <w:rFonts w:ascii="Times New Roman" w:hAnsi="Times New Roman" w:cs="Times New Roman"/>
          <w:sz w:val="24"/>
          <w:szCs w:val="24"/>
        </w:rPr>
        <w:t xml:space="preserve"> ГПК права, свободы и охраняемые законом интересы граждан, признанных ограниченно дееспособными, защищаются в суде их попечителями. Признание граждан ограниченно дееспособными возможно только в судебном порядке и при условии, если они вследствие пристрастия к азартным играм, злоупотребления спиртными напитками или наркотическими средствами ставят свою семью в тяжелое материальное положение. Подобные граждане ограничиваются в дееспособности в части совершения сделок, за исключением мелких бытовых, при получении заработка, пенсии и иных доходов и распоряжении ими (</w:t>
      </w:r>
      <w:hyperlink r:id="rId44" w:tooltip="&quot;Гражданский кодекс Российской Федерации (часть первая)&quot; от 30.11.1994 N 51-ФЗ (ред. от 29.07.2017)------------ Недействующая редакция{КонсультантПлюс}" w:history="1">
        <w:r w:rsidRPr="00BE2CB8">
          <w:rPr>
            <w:rFonts w:ascii="Times New Roman" w:hAnsi="Times New Roman" w:cs="Times New Roman"/>
            <w:sz w:val="24"/>
            <w:szCs w:val="24"/>
          </w:rPr>
          <w:t>ст. ст. 30</w:t>
        </w:r>
      </w:hyperlink>
      <w:r w:rsidRPr="00BE2CB8">
        <w:rPr>
          <w:rFonts w:ascii="Times New Roman" w:hAnsi="Times New Roman" w:cs="Times New Roman"/>
          <w:sz w:val="24"/>
          <w:szCs w:val="24"/>
        </w:rPr>
        <w:t xml:space="preserve">, </w:t>
      </w:r>
      <w:hyperlink r:id="rId45" w:tooltip="&quot;Гражданский кодекс Российской Федерации (часть первая)&quot; от 30.11.1994 N 51-ФЗ (ред. от 29.07.2017)------------ Недействующая редакция{КонсультантПлюс}" w:history="1">
        <w:r w:rsidRPr="00BE2CB8">
          <w:rPr>
            <w:rFonts w:ascii="Times New Roman" w:hAnsi="Times New Roman" w:cs="Times New Roman"/>
            <w:sz w:val="24"/>
            <w:szCs w:val="24"/>
          </w:rPr>
          <w:t>33</w:t>
        </w:r>
      </w:hyperlink>
      <w:r w:rsidRPr="00BE2CB8">
        <w:rPr>
          <w:rFonts w:ascii="Times New Roman" w:hAnsi="Times New Roman" w:cs="Times New Roman"/>
          <w:sz w:val="24"/>
          <w:szCs w:val="24"/>
        </w:rPr>
        <w:t xml:space="preserve"> ГК), и, соответственно, их интересы в суде представляют попечители. Однако суд обязан привлекать к участию в таких делах самих граждан, признанных ограниченно дееспособными.</w:t>
      </w:r>
    </w:p>
    <w:p w:rsidR="00261BF1" w:rsidRPr="00BE2CB8" w:rsidRDefault="00261BF1" w:rsidP="00BE2CB8">
      <w:pPr>
        <w:pStyle w:val="ConsPlusNormal"/>
        <w:ind w:firstLine="540"/>
        <w:jc w:val="both"/>
        <w:rPr>
          <w:rFonts w:ascii="Times New Roman" w:hAnsi="Times New Roman" w:cs="Times New Roman"/>
          <w:sz w:val="24"/>
          <w:szCs w:val="24"/>
        </w:rPr>
      </w:pPr>
      <w:proofErr w:type="gramStart"/>
      <w:r w:rsidRPr="00BE2CB8">
        <w:rPr>
          <w:rFonts w:ascii="Times New Roman" w:hAnsi="Times New Roman" w:cs="Times New Roman"/>
          <w:sz w:val="24"/>
          <w:szCs w:val="24"/>
        </w:rPr>
        <w:t>По остальным спорам неимущественного характера данные граждане являются полностью дееспособными и без всяких ограничений могут выступать в качестве стороны либо иного лица, участвующего в деле, например по делам о расторжении брака (не связанным с разделом имущества), по искам о защите чести и достоинства, об установлении отцовства и другим делам неимущественного характера.</w:t>
      </w:r>
      <w:proofErr w:type="gramEnd"/>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Согласно </w:t>
      </w:r>
      <w:hyperlink r:id="rId46" w:tooltip="&quot;Гражданский кодекс Российской Федерации (часть первая)&quot; от 30.11.1994 N 51-ФЗ (ред. от 29.07.2017)------------ Недействующая редакция{КонсультантПлюс}" w:history="1">
        <w:proofErr w:type="gramStart"/>
        <w:r w:rsidRPr="00BE2CB8">
          <w:rPr>
            <w:rFonts w:ascii="Times New Roman" w:hAnsi="Times New Roman" w:cs="Times New Roman"/>
            <w:sz w:val="24"/>
            <w:szCs w:val="24"/>
          </w:rPr>
          <w:t>ч</w:t>
        </w:r>
        <w:proofErr w:type="gramEnd"/>
        <w:r w:rsidRPr="00BE2CB8">
          <w:rPr>
            <w:rFonts w:ascii="Times New Roman" w:hAnsi="Times New Roman" w:cs="Times New Roman"/>
            <w:sz w:val="24"/>
            <w:szCs w:val="24"/>
          </w:rPr>
          <w:t>. 2 ст. 30</w:t>
        </w:r>
      </w:hyperlink>
      <w:r w:rsidRPr="00BE2CB8">
        <w:rPr>
          <w:rFonts w:ascii="Times New Roman" w:hAnsi="Times New Roman" w:cs="Times New Roman"/>
          <w:sz w:val="24"/>
          <w:szCs w:val="24"/>
        </w:rPr>
        <w:t xml:space="preserve"> ГК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В-четвертых, </w:t>
      </w:r>
      <w:r w:rsidRPr="00BE2CB8">
        <w:rPr>
          <w:rFonts w:ascii="Times New Roman" w:hAnsi="Times New Roman" w:cs="Times New Roman"/>
          <w:b/>
          <w:bCs/>
          <w:sz w:val="24"/>
          <w:szCs w:val="24"/>
        </w:rPr>
        <w:t>полностью недееспособные лица</w:t>
      </w:r>
      <w:r w:rsidRPr="00BE2CB8">
        <w:rPr>
          <w:rFonts w:ascii="Times New Roman" w:hAnsi="Times New Roman" w:cs="Times New Roman"/>
          <w:sz w:val="24"/>
          <w:szCs w:val="24"/>
        </w:rPr>
        <w:t xml:space="preserve">, которые вообще не могут выступать в суде в качестве лиц, участвующих в деле. К полностью недееспособным гражданам относятся несовершеннолетние, не достигшие возраста 14 лет, а также граждане, которые вследствие психического расстройства не могут понимать значение своих действий или </w:t>
      </w:r>
      <w:proofErr w:type="gramStart"/>
      <w:r w:rsidRPr="00BE2CB8">
        <w:rPr>
          <w:rFonts w:ascii="Times New Roman" w:hAnsi="Times New Roman" w:cs="Times New Roman"/>
          <w:sz w:val="24"/>
          <w:szCs w:val="24"/>
        </w:rPr>
        <w:t>руководить ими и признаны</w:t>
      </w:r>
      <w:proofErr w:type="gramEnd"/>
      <w:r w:rsidRPr="00BE2CB8">
        <w:rPr>
          <w:rFonts w:ascii="Times New Roman" w:hAnsi="Times New Roman" w:cs="Times New Roman"/>
          <w:sz w:val="24"/>
          <w:szCs w:val="24"/>
        </w:rPr>
        <w:t xml:space="preserve"> по данным основаниям недееспособными судом. Согласно </w:t>
      </w:r>
      <w:hyperlink r:id="rId47" w:tooltip="&quot;Гражданский процессуальный кодекс Российской Федерации&quot; от 14.11.2002 N 138-ФЗ (ред. от 29.07.2017)------------ Недействующая редакция{КонсультантПлюс}" w:history="1">
        <w:proofErr w:type="gramStart"/>
        <w:r w:rsidRPr="00BE2CB8">
          <w:rPr>
            <w:rFonts w:ascii="Times New Roman" w:hAnsi="Times New Roman" w:cs="Times New Roman"/>
            <w:sz w:val="24"/>
            <w:szCs w:val="24"/>
          </w:rPr>
          <w:t>ч</w:t>
        </w:r>
        <w:proofErr w:type="gramEnd"/>
        <w:r w:rsidRPr="00BE2CB8">
          <w:rPr>
            <w:rFonts w:ascii="Times New Roman" w:hAnsi="Times New Roman" w:cs="Times New Roman"/>
            <w:sz w:val="24"/>
            <w:szCs w:val="24"/>
          </w:rPr>
          <w:t>. 5 ст. 37</w:t>
        </w:r>
      </w:hyperlink>
      <w:r w:rsidRPr="00BE2CB8">
        <w:rPr>
          <w:rFonts w:ascii="Times New Roman" w:hAnsi="Times New Roman" w:cs="Times New Roman"/>
          <w:sz w:val="24"/>
          <w:szCs w:val="24"/>
        </w:rPr>
        <w:t xml:space="preserve"> ГПК права, свободы и законные интересы несовершеннолетних, не достигших возраста 14 лет, а также граждан, признанных недееспособными, защищают в процессе их законные представители - родители, усыновители, опекуны, попечители или иные лица, которым это право предоставлено федеральным законом. Однако суд вправе привлечь к участию в таких делах граждан, признанных недееспособными.</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Хотя </w:t>
      </w:r>
      <w:hyperlink r:id="rId48" w:tooltip="&quot;Трудовой кодекс Российской Федерации&quot; от 30.12.2001 N 197-ФЗ (ред. от 01.07.2017)------------ Недействующая редакция{КонсультантПлюс}" w:history="1">
        <w:proofErr w:type="gramStart"/>
        <w:r w:rsidRPr="00BE2CB8">
          <w:rPr>
            <w:rFonts w:ascii="Times New Roman" w:hAnsi="Times New Roman" w:cs="Times New Roman"/>
            <w:sz w:val="24"/>
            <w:szCs w:val="24"/>
          </w:rPr>
          <w:t>ч</w:t>
        </w:r>
        <w:proofErr w:type="gramEnd"/>
        <w:r w:rsidRPr="00BE2CB8">
          <w:rPr>
            <w:rFonts w:ascii="Times New Roman" w:hAnsi="Times New Roman" w:cs="Times New Roman"/>
            <w:sz w:val="24"/>
            <w:szCs w:val="24"/>
          </w:rPr>
          <w:t>. 4 ст. 63</w:t>
        </w:r>
      </w:hyperlink>
      <w:r w:rsidRPr="00BE2CB8">
        <w:rPr>
          <w:rFonts w:ascii="Times New Roman" w:hAnsi="Times New Roman" w:cs="Times New Roman"/>
          <w:sz w:val="24"/>
          <w:szCs w:val="24"/>
        </w:rPr>
        <w:t xml:space="preserve"> ТК разрешает в отдельных случаях заключение трудового договора с лицами, не достигшими возраста 14 лет (например, в организациях кинематографии), в случае возникновения спора в суде права и интересы таких малолетних лиц будут защищать их законные представители.</w:t>
      </w:r>
    </w:p>
    <w:p w:rsidR="00261BF1" w:rsidRPr="00BE2CB8" w:rsidRDefault="00261BF1" w:rsidP="00BE2CB8">
      <w:pPr>
        <w:pStyle w:val="ConsPlusNormal"/>
        <w:ind w:firstLine="540"/>
        <w:jc w:val="both"/>
        <w:rPr>
          <w:rFonts w:ascii="Times New Roman" w:hAnsi="Times New Roman" w:cs="Times New Roman"/>
          <w:sz w:val="24"/>
          <w:szCs w:val="24"/>
        </w:rPr>
      </w:pPr>
      <w:proofErr w:type="gramStart"/>
      <w:r w:rsidRPr="00BE2CB8">
        <w:rPr>
          <w:rFonts w:ascii="Times New Roman" w:hAnsi="Times New Roman" w:cs="Times New Roman"/>
          <w:sz w:val="24"/>
          <w:szCs w:val="24"/>
        </w:rPr>
        <w:t>Изложенное</w:t>
      </w:r>
      <w:proofErr w:type="gramEnd"/>
      <w:r w:rsidRPr="00BE2CB8">
        <w:rPr>
          <w:rFonts w:ascii="Times New Roman" w:hAnsi="Times New Roman" w:cs="Times New Roman"/>
          <w:sz w:val="24"/>
          <w:szCs w:val="24"/>
        </w:rPr>
        <w:t xml:space="preserve"> показывает тесную взаимосвязь категорий правоспособности и дееспособности в материальном и процессуальном праве для обеспечения всем заинтересованным лицам доступности судебной защиты.</w:t>
      </w:r>
    </w:p>
    <w:p w:rsidR="00261BF1" w:rsidRPr="00BE2CB8" w:rsidRDefault="00261BF1" w:rsidP="00BE2CB8">
      <w:pPr>
        <w:pStyle w:val="ConsPlusNormal"/>
        <w:ind w:firstLine="540"/>
        <w:jc w:val="both"/>
        <w:rPr>
          <w:rFonts w:ascii="Times New Roman" w:hAnsi="Times New Roman" w:cs="Times New Roman"/>
          <w:sz w:val="24"/>
          <w:szCs w:val="24"/>
        </w:rPr>
      </w:pPr>
      <w:r w:rsidRPr="00BE2CB8">
        <w:rPr>
          <w:rFonts w:ascii="Times New Roman" w:hAnsi="Times New Roman" w:cs="Times New Roman"/>
          <w:sz w:val="24"/>
          <w:szCs w:val="24"/>
        </w:rPr>
        <w:t xml:space="preserve">Гражданская процессуальная правоспособность и дееспособность реализуется путем совершения лицами, участвующими в деле, процессуальных действий. Граждане реализуют свою процессуальную правоспособность и дееспособность самостоятельно либо через своих представителей. Коммерческие и некоммерческие организации, а также государственные органы и органы местного самоуправления реализуют </w:t>
      </w:r>
      <w:proofErr w:type="gramStart"/>
      <w:r w:rsidRPr="00BE2CB8">
        <w:rPr>
          <w:rFonts w:ascii="Times New Roman" w:hAnsi="Times New Roman" w:cs="Times New Roman"/>
          <w:sz w:val="24"/>
          <w:szCs w:val="24"/>
        </w:rPr>
        <w:t>процессуальную</w:t>
      </w:r>
      <w:proofErr w:type="gramEnd"/>
      <w:r w:rsidRPr="00BE2CB8">
        <w:rPr>
          <w:rFonts w:ascii="Times New Roman" w:hAnsi="Times New Roman" w:cs="Times New Roman"/>
          <w:sz w:val="24"/>
          <w:szCs w:val="24"/>
        </w:rPr>
        <w:t xml:space="preserve"> </w:t>
      </w:r>
      <w:proofErr w:type="spellStart"/>
      <w:r w:rsidRPr="00BE2CB8">
        <w:rPr>
          <w:rFonts w:ascii="Times New Roman" w:hAnsi="Times New Roman" w:cs="Times New Roman"/>
          <w:sz w:val="24"/>
          <w:szCs w:val="24"/>
        </w:rPr>
        <w:lastRenderedPageBreak/>
        <w:t>правосубъектность</w:t>
      </w:r>
      <w:proofErr w:type="spellEnd"/>
      <w:r w:rsidRPr="00BE2CB8">
        <w:rPr>
          <w:rFonts w:ascii="Times New Roman" w:hAnsi="Times New Roman" w:cs="Times New Roman"/>
          <w:sz w:val="24"/>
          <w:szCs w:val="24"/>
        </w:rPr>
        <w:t xml:space="preserve"> через свои коллегиальные либо единоличные органы с соответствующим подтверждением полномочий их органов и/или представителей.</w:t>
      </w:r>
    </w:p>
    <w:p w:rsidR="001B16F7" w:rsidRPr="00BE2CB8" w:rsidRDefault="001B16F7" w:rsidP="00BE2CB8">
      <w:pPr>
        <w:spacing w:after="0"/>
        <w:rPr>
          <w:rFonts w:ascii="Times New Roman" w:hAnsi="Times New Roman" w:cs="Times New Roman"/>
          <w:sz w:val="24"/>
          <w:szCs w:val="24"/>
        </w:rPr>
      </w:pPr>
    </w:p>
    <w:sectPr w:rsidR="001B16F7" w:rsidRPr="00BE2CB8" w:rsidSect="001B16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61BF1"/>
    <w:rsid w:val="00063DAD"/>
    <w:rsid w:val="000F43F2"/>
    <w:rsid w:val="001979F2"/>
    <w:rsid w:val="001B16F7"/>
    <w:rsid w:val="00212DD3"/>
    <w:rsid w:val="00261BF1"/>
    <w:rsid w:val="002E7162"/>
    <w:rsid w:val="003D6274"/>
    <w:rsid w:val="00A457B3"/>
    <w:rsid w:val="00B8513F"/>
    <w:rsid w:val="00BE2CB8"/>
    <w:rsid w:val="00C83550"/>
    <w:rsid w:val="00CE236F"/>
    <w:rsid w:val="00F61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6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BF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61BF1"/>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817CCF32C685227C04095F42A6BDE897DB21D343CE72E9CF0A89CDB47480F65F74FB4F4B68609EFC23702C92i7IAD" TargetMode="External"/><Relationship Id="rId18" Type="http://schemas.openxmlformats.org/officeDocument/2006/relationships/hyperlink" Target="consultantplus://offline/ref=89817CCF32C685227C04095F42A6BDE897DB21D343CE72E9CF0A89CDB47480F64D74A3434B6E7C9CFB36267DD42F51C9CD763B270B39980Bi5I1D" TargetMode="External"/><Relationship Id="rId26" Type="http://schemas.openxmlformats.org/officeDocument/2006/relationships/hyperlink" Target="consultantplus://offline/ref=89817CCF32C685227C04095F42A6BDE897DB21D340CF72E9CF0A89CDB47480F64D74A3434A6B7795AC6C36799D7A5AD7CB6C25211539i9I8D" TargetMode="External"/><Relationship Id="rId39" Type="http://schemas.openxmlformats.org/officeDocument/2006/relationships/hyperlink" Target="consultantplus://offline/ref=89817CCF32C685227C04095F42A6BDE894DB22D340C872E9CF0A89CDB47480F64D74A3434B6E7E9DF836267DD42F51C9CD763B270B39980Bi5I1D" TargetMode="External"/><Relationship Id="rId3" Type="http://schemas.openxmlformats.org/officeDocument/2006/relationships/webSettings" Target="webSettings.xml"/><Relationship Id="rId21" Type="http://schemas.openxmlformats.org/officeDocument/2006/relationships/hyperlink" Target="consultantplus://offline/ref=89817CCF32C685227C04095F42A6BDE897DB21D343CE72E9CF0A89CDB47480F64D74A3434B6E7997F836267DD42F51C9CD763B270B39980Bi5I1D" TargetMode="External"/><Relationship Id="rId34" Type="http://schemas.openxmlformats.org/officeDocument/2006/relationships/hyperlink" Target="consultantplus://offline/ref=89817CCF32C685227C04095F42A6BDE897DB21D343CE72E9CF0A89CDB47480F64D74A3434B6F7D9DFD36267DD42F51C9CD763B270B39980Bi5I1D" TargetMode="External"/><Relationship Id="rId42" Type="http://schemas.openxmlformats.org/officeDocument/2006/relationships/hyperlink" Target="consultantplus://offline/ref=89817CCF32C685227C04095F42A6BDE897D826D142C072E9CF0A89CDB47480F64D74A3434B6E7C96F036267DD42F51C9CD763B270B39980Bi5I1D" TargetMode="External"/><Relationship Id="rId47" Type="http://schemas.openxmlformats.org/officeDocument/2006/relationships/hyperlink" Target="consultantplus://offline/ref=89817CCF32C685227C04095F42A6BDE897DB21D343CE72E9CF0A89CDB47480F64D74A3434B6C7D98FA36267DD42F51C9CD763B270B39980Bi5I1D" TargetMode="External"/><Relationship Id="rId50" Type="http://schemas.openxmlformats.org/officeDocument/2006/relationships/theme" Target="theme/theme1.xml"/><Relationship Id="rId7" Type="http://schemas.openxmlformats.org/officeDocument/2006/relationships/hyperlink" Target="consultantplus://offline/ref=89817CCF32C685227C04095F42A6BDE897DB21D343CE72E9CF0A89CDB47480F64D74A3434B6E7797FD36267DD42F51C9CD763B270B39980Bi5I1D" TargetMode="External"/><Relationship Id="rId12" Type="http://schemas.openxmlformats.org/officeDocument/2006/relationships/hyperlink" Target="consultantplus://offline/ref=89817CCF32C685227C04095F42A6BDE897DB21D343CE72E9CF0A89CDB47480F64D74A3434B677795AC6C36799D7A5AD7CB6C25211539i9I8D" TargetMode="External"/><Relationship Id="rId17" Type="http://schemas.openxmlformats.org/officeDocument/2006/relationships/hyperlink" Target="consultantplus://offline/ref=89817CCF32C685227C04095F42A6BDE897DB21D343CE72E9CF0A89CDB47480F64D74A3434B6E7C9CFE36267DD42F51C9CD763B270B39980Bi5I1D" TargetMode="External"/><Relationship Id="rId25" Type="http://schemas.openxmlformats.org/officeDocument/2006/relationships/hyperlink" Target="consultantplus://offline/ref=89817CCF32C685227C04095F42A6BDE897DB21D343CE72E9CF0A89CDB47480F64D74A3434B6F769FFF36267DD42F51C9CD763B270B39980Bi5I1D" TargetMode="External"/><Relationship Id="rId33" Type="http://schemas.openxmlformats.org/officeDocument/2006/relationships/hyperlink" Target="consultantplus://offline/ref=89817CCF32C685227C04095F42A6BDE897DB21D340CF72E9CF0A89CDB47480F64D74A3434B6E7F9BF036267DD42F51C9CD763B270B39980Bi5I1D" TargetMode="External"/><Relationship Id="rId38" Type="http://schemas.openxmlformats.org/officeDocument/2006/relationships/hyperlink" Target="consultantplus://offline/ref=89817CCF32C685227C04095F42A6BDE897D920D943CA72E9CF0A89CDB47480F64D74A3434B6E7B9FFF36267DD42F51C9CD763B270B39980Bi5I1D" TargetMode="External"/><Relationship Id="rId46" Type="http://schemas.openxmlformats.org/officeDocument/2006/relationships/hyperlink" Target="consultantplus://offline/ref=89817CCF32C685227C04095F42A6BDE897DB21D340CF72E9CF0A89CDB47480F64D74A3434B6A7C9BF3692368C5775CCFD5683F3D173B9Ai0I9D" TargetMode="External"/><Relationship Id="rId2" Type="http://schemas.openxmlformats.org/officeDocument/2006/relationships/settings" Target="settings.xml"/><Relationship Id="rId16" Type="http://schemas.openxmlformats.org/officeDocument/2006/relationships/hyperlink" Target="consultantplus://offline/ref=89817CCF32C685227C04095F42A6BDE897DB21D343CE72E9CF0A89CDB47480F64D74A3434B6E7C9CFB36267DD42F51C9CD763B270B39980Bi5I1D" TargetMode="External"/><Relationship Id="rId20" Type="http://schemas.openxmlformats.org/officeDocument/2006/relationships/hyperlink" Target="consultantplus://offline/ref=89817CCF32C685227C04095F42A6BDE897DB21D343CE72E9CF0A89CDB47480F64D74A3434B6E7C98FC36267DD42F51C9CD763B270B39980Bi5I1D" TargetMode="External"/><Relationship Id="rId29" Type="http://schemas.openxmlformats.org/officeDocument/2006/relationships/hyperlink" Target="consultantplus://offline/ref=89817CCF32C685227C04095F42A6BDE897DB21D340CF72E9CF0A89CDB47480F64D74A3434B6E7999FB36267DD42F51C9CD763B270B39980Bi5I1D" TargetMode="External"/><Relationship Id="rId41" Type="http://schemas.openxmlformats.org/officeDocument/2006/relationships/hyperlink" Target="consultantplus://offline/ref=89817CCF32C685227C04095F42A6BDE897D829D147CD72E9CF0A89CDB47480F64D74A3404B6B7C95AC6C36799D7A5AD7CB6C25211539i9I8D" TargetMode="External"/><Relationship Id="rId1" Type="http://schemas.openxmlformats.org/officeDocument/2006/relationships/styles" Target="styles.xml"/><Relationship Id="rId6" Type="http://schemas.openxmlformats.org/officeDocument/2006/relationships/hyperlink" Target="consultantplus://offline/ref=89817CCF32C685227C04095F42A6BDE897DB21D343CE72E9CF0A89CDB47480F64D74A3434B6E7796F036267DD42F51C9CD763B270B39980Bi5I1D" TargetMode="External"/><Relationship Id="rId11" Type="http://schemas.openxmlformats.org/officeDocument/2006/relationships/hyperlink" Target="consultantplus://offline/ref=89817CCF32C685227C04095F42A6BDE897DB21D343CE72E9CF0A89CDB47480F64D74A3434B6E7C9CFE36267DD42F51C9CD763B270B39980Bi5I1D" TargetMode="External"/><Relationship Id="rId24" Type="http://schemas.openxmlformats.org/officeDocument/2006/relationships/hyperlink" Target="consultantplus://offline/ref=89817CCF32C685227C04095F42A6BDE897DB21D343CE72E9CF0A89CDB47480F64D74A3434B6E7F96F836267DD42F51C9CD763B270B39980Bi5I1D" TargetMode="External"/><Relationship Id="rId32" Type="http://schemas.openxmlformats.org/officeDocument/2006/relationships/hyperlink" Target="consultantplus://offline/ref=89817CCF32C685227C04095F42A6BDE897DB21D340CF72E9CF0A89CDB47480F64D74A3434B6E7F9CF836267DD42F51C9CD763B270B39980Bi5I1D" TargetMode="External"/><Relationship Id="rId37" Type="http://schemas.openxmlformats.org/officeDocument/2006/relationships/hyperlink" Target="consultantplus://offline/ref=89817CCF32C685227C04095F42A6BDE897DB21D343CE72E9CF0A89CDB47480F64D74A3454D6675CAA9792721907C42C9CF76392317i3IBD" TargetMode="External"/><Relationship Id="rId40" Type="http://schemas.openxmlformats.org/officeDocument/2006/relationships/hyperlink" Target="consultantplus://offline/ref=89817CCF32C685227C04095F42A6BDE897DB21D340CF72E9CF0A89CDB47480F64D74A3434B6E7F9AFF36267DD42F51C9CD763B270B39980Bi5I1D" TargetMode="External"/><Relationship Id="rId45" Type="http://schemas.openxmlformats.org/officeDocument/2006/relationships/hyperlink" Target="consultantplus://offline/ref=89817CCF32C685227C04095F42A6BDE897DB21D340CF72E9CF0A89CDB47480F64D74A3434B6E7F96FD36267DD42F51C9CD763B270B39980Bi5I1D" TargetMode="External"/><Relationship Id="rId5" Type="http://schemas.openxmlformats.org/officeDocument/2006/relationships/hyperlink" Target="consultantplus://offline/ref=89817CCF32C685227C04095F42A6BDE897DB21D343CE72E9CF0A89CDB47480F64D74A3434B6E7C9CFE36267DD42F51C9CD763B270B39980Bi5I1D" TargetMode="External"/><Relationship Id="rId15" Type="http://schemas.openxmlformats.org/officeDocument/2006/relationships/hyperlink" Target="consultantplus://offline/ref=89817CCF32C685227C04095F42A6BDE897DB21D343CE72E9CF0A89CDB47480F64D74A3434B6E7B9BF136267DD42F51C9CD763B270B39980Bi5I1D" TargetMode="External"/><Relationship Id="rId23" Type="http://schemas.openxmlformats.org/officeDocument/2006/relationships/hyperlink" Target="consultantplus://offline/ref=89817CCF32C685227C04095F42A6BDE897DB21D343CE72E9CF0A89CDB47480F65F74FB4F4B68609EFC23702C92i7IAD" TargetMode="External"/><Relationship Id="rId28" Type="http://schemas.openxmlformats.org/officeDocument/2006/relationships/hyperlink" Target="consultantplus://offline/ref=89817CCF32C685227C04095F42A6BDE897DB21D340CF72E9CF0A89CDB47480F64D74A3434B6E7999FA36267DD42F51C9CD763B270B39980Bi5I1D" TargetMode="External"/><Relationship Id="rId36" Type="http://schemas.openxmlformats.org/officeDocument/2006/relationships/hyperlink" Target="consultantplus://offline/ref=89817CCF32C685227C04095F42A6BDE897DB21D343CE72E9CF0A89CDB47480F64D74A3434B6E7F96FD36267DD42F51C9CD763B270B39980Bi5I1D" TargetMode="External"/><Relationship Id="rId49" Type="http://schemas.openxmlformats.org/officeDocument/2006/relationships/fontTable" Target="fontTable.xml"/><Relationship Id="rId10" Type="http://schemas.openxmlformats.org/officeDocument/2006/relationships/hyperlink" Target="consultantplus://offline/ref=89817CCF32C685227C04095F42A6BDE897DB21D343CE72E9CF0A89CDB47480F64D74A3434B6E7C9CFB36267DD42F51C9CD763B270B39980Bi5I1D" TargetMode="External"/><Relationship Id="rId19" Type="http://schemas.openxmlformats.org/officeDocument/2006/relationships/hyperlink" Target="consultantplus://offline/ref=89817CCF32C685227C04095F42A6BDE897DB21D343CE72E9CF0A89CDB47480F64D74A3434B6E7C9CFE36267DD42F51C9CD763B270B39980Bi5I1D" TargetMode="External"/><Relationship Id="rId31" Type="http://schemas.openxmlformats.org/officeDocument/2006/relationships/hyperlink" Target="consultantplus://offline/ref=89817CCF32C685227C04095F42A6BDE897DB21D343CE72E9CF0A89CDB47480F64D74A3434B6E7F96FA36267DD42F51C9CD763B270B39980Bi5I1D" TargetMode="External"/><Relationship Id="rId44" Type="http://schemas.openxmlformats.org/officeDocument/2006/relationships/hyperlink" Target="consultantplus://offline/ref=89817CCF32C685227C04095F42A6BDE897DB21D340CF72E9CF0A89CDB47480F64D74A3434B6E7F99FB36267DD42F51C9CD763B270B39980Bi5I1D" TargetMode="External"/><Relationship Id="rId4" Type="http://schemas.openxmlformats.org/officeDocument/2006/relationships/hyperlink" Target="consultantplus://offline/ref=89817CCF32C685227C04095F42A6BDE897DB21D343CE72E9CF0A89CDB47480F64D74A3434B6E7E9FFA36267DD42F51C9CD763B270B39980Bi5I1D" TargetMode="External"/><Relationship Id="rId9" Type="http://schemas.openxmlformats.org/officeDocument/2006/relationships/hyperlink" Target="consultantplus://offline/ref=89817CCF32C685227C04095F42A6BDE897DB21D343CE72E9CF0A89CDB47480F64D74A3434B6E7E9FF136267DD42F51C9CD763B270B39980Bi5I1D" TargetMode="External"/><Relationship Id="rId14" Type="http://schemas.openxmlformats.org/officeDocument/2006/relationships/hyperlink" Target="consultantplus://offline/ref=89817CCF32C685227C04095F42A6BDE897DB21D343CE72E9CF0A89CDB47480F64D74A3434B6E7F99F136267DD42F51C9CD763B270B39980Bi5I1D" TargetMode="External"/><Relationship Id="rId22" Type="http://schemas.openxmlformats.org/officeDocument/2006/relationships/hyperlink" Target="consultantplus://offline/ref=89817CCF32C685227C04095F42A6BDE897DB21D343CE72E9CF0A89CDB47480F64D74A3434B6F7E9BFA36267DD42F51C9CD763B270B39980Bi5I1D" TargetMode="External"/><Relationship Id="rId27" Type="http://schemas.openxmlformats.org/officeDocument/2006/relationships/hyperlink" Target="consultantplus://offline/ref=89817CCF32C685227C04095F42A6BDE897DB21D340CF72E9CF0A89CDB47480F64D74A3434A677D95AC6C36799D7A5AD7CB6C25211539i9I8D" TargetMode="External"/><Relationship Id="rId30" Type="http://schemas.openxmlformats.org/officeDocument/2006/relationships/hyperlink" Target="consultantplus://offline/ref=89817CCF32C685227C04095F42A6BDE894D028D947CE72E9CF0A89CDB47480F64D74A3434B6E7E97FA36267DD42F51C9CD763B270B39980Bi5I1D" TargetMode="External"/><Relationship Id="rId35" Type="http://schemas.openxmlformats.org/officeDocument/2006/relationships/hyperlink" Target="consultantplus://offline/ref=89817CCF32C685227C04095F42A6BDE897DB21D343CE72E9CF0A89CDB47480F64D74A3434B6E7F96FC36267DD42F51C9CD763B270B39980Bi5I1D" TargetMode="External"/><Relationship Id="rId43" Type="http://schemas.openxmlformats.org/officeDocument/2006/relationships/hyperlink" Target="consultantplus://offline/ref=89817CCF32C685227C04095F42A6BDE897DB21D343CE72E9CF0A89CDB47480F64D74A3434B6E7F96FD36267DD42F51C9CD763B270B39980Bi5I1D" TargetMode="External"/><Relationship Id="rId48" Type="http://schemas.openxmlformats.org/officeDocument/2006/relationships/hyperlink" Target="consultantplus://offline/ref=89817CCF32C685227C04095F42A6BDE897D829D147CD72E9CF0A89CDB47480F64D74A3464A6E75CAA9792721907C42C9CF76392317i3IBD" TargetMode="External"/><Relationship Id="rId8" Type="http://schemas.openxmlformats.org/officeDocument/2006/relationships/hyperlink" Target="consultantplus://offline/ref=89817CCF32C685227C04095F42A6BDE897DB21D343CE72E9CF0A89CDB47480F64D74A3434B6E7F99FD36267DD42F51C9CD763B270B39980Bi5I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7398</Words>
  <Characters>42172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16</cp:revision>
  <dcterms:created xsi:type="dcterms:W3CDTF">2020-10-29T02:22:00Z</dcterms:created>
  <dcterms:modified xsi:type="dcterms:W3CDTF">2020-10-29T02:54:00Z</dcterms:modified>
</cp:coreProperties>
</file>