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CA" w:rsidRPr="00CA6BC1" w:rsidRDefault="00CA6BC1" w:rsidP="008666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</w:t>
      </w:r>
    </w:p>
    <w:p w:rsidR="005F4DCA" w:rsidRDefault="005F4DCA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6D8" w:rsidRDefault="005342DF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666D8">
        <w:rPr>
          <w:rFonts w:ascii="Times New Roman" w:hAnsi="Times New Roman" w:cs="Times New Roman"/>
          <w:sz w:val="24"/>
          <w:szCs w:val="24"/>
        </w:rPr>
        <w:t>Решите задачи</w:t>
      </w:r>
      <w:r w:rsidR="002C73EA">
        <w:rPr>
          <w:rFonts w:ascii="Times New Roman" w:hAnsi="Times New Roman" w:cs="Times New Roman"/>
          <w:sz w:val="24"/>
          <w:szCs w:val="24"/>
        </w:rPr>
        <w:t xml:space="preserve"> по темам «Подведомственность гражданских дел»; «Подсудность гражданских дел»</w:t>
      </w:r>
      <w:r w:rsidR="008666D8">
        <w:rPr>
          <w:rFonts w:ascii="Times New Roman" w:hAnsi="Times New Roman" w:cs="Times New Roman"/>
          <w:sz w:val="24"/>
          <w:szCs w:val="24"/>
        </w:rPr>
        <w:t>:</w:t>
      </w:r>
    </w:p>
    <w:p w:rsidR="008666D8" w:rsidRDefault="008666D8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6D8" w:rsidRPr="00FB6900" w:rsidRDefault="008666D8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6D8" w:rsidRDefault="00E3776E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8666D8">
        <w:rPr>
          <w:rFonts w:ascii="Times New Roman" w:hAnsi="Times New Roman" w:cs="Times New Roman"/>
          <w:sz w:val="24"/>
          <w:szCs w:val="24"/>
        </w:rPr>
        <w:t>.</w:t>
      </w:r>
      <w:r w:rsidR="008666D8" w:rsidRPr="00FB6900">
        <w:rPr>
          <w:rFonts w:ascii="Times New Roman" w:hAnsi="Times New Roman" w:cs="Times New Roman"/>
          <w:sz w:val="24"/>
          <w:szCs w:val="24"/>
        </w:rPr>
        <w:t xml:space="preserve"> Предприниматель Федоров С.И. заключил с предпринимателем Сидоровым А.И. договор обмена жилых помещений, принадлежащих каждому из них на праве частной собственности и используемых для проживания их семей. Впоследствии Федоров С.И. обратился в суд общей юрисдикции с иском о признании договора обмена жилыми помещениями недействительным, мотивируя обращение в суд тем, что его ввели в заблуждение относительно качества жилого помещения. Судья отказал в принятии искового заявления, мотивировав отказ тем, что споры между гражданами-предпринимателями рассматриваются арбитражными судами. </w:t>
      </w:r>
    </w:p>
    <w:p w:rsidR="008666D8" w:rsidRPr="007D0B7A" w:rsidRDefault="008666D8" w:rsidP="008666D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B7A">
        <w:rPr>
          <w:rFonts w:ascii="Times New Roman" w:hAnsi="Times New Roman" w:cs="Times New Roman"/>
          <w:i/>
          <w:sz w:val="24"/>
          <w:szCs w:val="24"/>
        </w:rPr>
        <w:t>Определите подведомственность спора.</w:t>
      </w:r>
    </w:p>
    <w:p w:rsidR="008666D8" w:rsidRPr="00FB6900" w:rsidRDefault="008666D8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6D8" w:rsidRDefault="00E3776E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="008666D8">
        <w:rPr>
          <w:rFonts w:ascii="Times New Roman" w:hAnsi="Times New Roman" w:cs="Times New Roman"/>
          <w:sz w:val="24"/>
          <w:szCs w:val="24"/>
        </w:rPr>
        <w:t>.</w:t>
      </w:r>
      <w:r w:rsidR="008666D8" w:rsidRPr="00FB6900">
        <w:rPr>
          <w:rFonts w:ascii="Times New Roman" w:hAnsi="Times New Roman" w:cs="Times New Roman"/>
          <w:sz w:val="24"/>
          <w:szCs w:val="24"/>
        </w:rPr>
        <w:t xml:space="preserve"> Студент Ануфриев С.А. занимался в краевой научной библиотеке. Во время занятия он вырвал из редкой книги по математике несколько страниц с формулами и вложил их в свою тетрадь с конспектами. При сдаче книги этот факт был обнаружен. По факту порчи книги работники библиотеки составили акт. Не посоветовавшись с юристом, директор библиотеки Александрова С.И., узнав место учебы студента Ануфриева С.А., направила главному бухгалтеру института акт о порче книги и заявление об удержании из стипендии Ануфриева стоимости книги в десятикратном размере. </w:t>
      </w:r>
    </w:p>
    <w:p w:rsidR="008666D8" w:rsidRPr="007D0B7A" w:rsidRDefault="008666D8" w:rsidP="008666D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B7A">
        <w:rPr>
          <w:rFonts w:ascii="Times New Roman" w:hAnsi="Times New Roman" w:cs="Times New Roman"/>
          <w:i/>
          <w:sz w:val="24"/>
          <w:szCs w:val="24"/>
        </w:rPr>
        <w:t>Какую консультацию о форме защиты права библиотеки должен дать юрист, если бы к нему обратились представители администрации краевой научной библиотеки?</w:t>
      </w:r>
    </w:p>
    <w:p w:rsidR="008666D8" w:rsidRPr="00FB6900" w:rsidRDefault="008666D8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6D8" w:rsidRDefault="00E3776E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8666D8">
        <w:rPr>
          <w:rFonts w:ascii="Times New Roman" w:hAnsi="Times New Roman" w:cs="Times New Roman"/>
          <w:sz w:val="24"/>
          <w:szCs w:val="24"/>
        </w:rPr>
        <w:t>.</w:t>
      </w:r>
      <w:r w:rsidR="008666D8" w:rsidRPr="00FB6900">
        <w:rPr>
          <w:rFonts w:ascii="Times New Roman" w:hAnsi="Times New Roman" w:cs="Times New Roman"/>
          <w:sz w:val="24"/>
          <w:szCs w:val="24"/>
        </w:rPr>
        <w:t xml:space="preserve"> Потапова В.Н. получила от сестры ценную посылку. После ее вскрытия оказалось, что все содержавшиеся в ней вещи были испорченными в связи с тем, что посылка хранилась во влажном помещении. Потапова В.Н. обратилась </w:t>
      </w:r>
      <w:proofErr w:type="gramStart"/>
      <w:r w:rsidR="008666D8" w:rsidRPr="00FB6900">
        <w:rPr>
          <w:rFonts w:ascii="Times New Roman" w:hAnsi="Times New Roman" w:cs="Times New Roman"/>
          <w:sz w:val="24"/>
          <w:szCs w:val="24"/>
        </w:rPr>
        <w:t>в юридическую консультацию к адвокату с просьбой об оказании ей содействия в защите</w:t>
      </w:r>
      <w:proofErr w:type="gramEnd"/>
      <w:r w:rsidR="008666D8" w:rsidRPr="00FB6900">
        <w:rPr>
          <w:rFonts w:ascii="Times New Roman" w:hAnsi="Times New Roman" w:cs="Times New Roman"/>
          <w:sz w:val="24"/>
          <w:szCs w:val="24"/>
        </w:rPr>
        <w:t xml:space="preserve"> нарушенного права и взыскании с оператора связи стоимости посылки. </w:t>
      </w:r>
    </w:p>
    <w:p w:rsidR="008666D8" w:rsidRPr="007D0B7A" w:rsidRDefault="008666D8" w:rsidP="008666D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B7A">
        <w:rPr>
          <w:rFonts w:ascii="Times New Roman" w:hAnsi="Times New Roman" w:cs="Times New Roman"/>
          <w:i/>
          <w:sz w:val="24"/>
          <w:szCs w:val="24"/>
        </w:rPr>
        <w:t>Какую консультацию должен дать Потаповой адвокат относительно порядка защиты ее права?</w:t>
      </w:r>
    </w:p>
    <w:p w:rsidR="008666D8" w:rsidRPr="00FB6900" w:rsidRDefault="008666D8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6D8" w:rsidRDefault="00E3776E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="008666D8">
        <w:rPr>
          <w:rFonts w:ascii="Times New Roman" w:hAnsi="Times New Roman" w:cs="Times New Roman"/>
          <w:sz w:val="24"/>
          <w:szCs w:val="24"/>
        </w:rPr>
        <w:t>. 4 октября 2018</w:t>
      </w:r>
      <w:r w:rsidR="008666D8" w:rsidRPr="00FB6900">
        <w:rPr>
          <w:rFonts w:ascii="Times New Roman" w:hAnsi="Times New Roman" w:cs="Times New Roman"/>
          <w:sz w:val="24"/>
          <w:szCs w:val="24"/>
        </w:rPr>
        <w:t xml:space="preserve"> г. под № 82 Администрация области зарегистрировала издание областной газеты «Проблема» ассоциации </w:t>
      </w:r>
      <w:proofErr w:type="spellStart"/>
      <w:r w:rsidR="008666D8" w:rsidRPr="00FB6900">
        <w:rPr>
          <w:rFonts w:ascii="Times New Roman" w:hAnsi="Times New Roman" w:cs="Times New Roman"/>
          <w:sz w:val="24"/>
          <w:szCs w:val="24"/>
        </w:rPr>
        <w:t>неполитизированной</w:t>
      </w:r>
      <w:proofErr w:type="spellEnd"/>
      <w:r w:rsidR="008666D8" w:rsidRPr="00FB6900">
        <w:rPr>
          <w:rFonts w:ascii="Times New Roman" w:hAnsi="Times New Roman" w:cs="Times New Roman"/>
          <w:sz w:val="24"/>
          <w:szCs w:val="24"/>
        </w:rPr>
        <w:t xml:space="preserve"> молодежи. В первом номере вышедшей газеты были опубликованы материалы и рисунки порнографического характера, вызвавшие отрицательную реакцию группы депутатов, читателей, прессы. Группа депутатов Областной Думы от имени своих избирателей обратилась к прокурору области с письмом, в котором просила его запретить издание газеты «Проблема» и изъять вышедшие номера. </w:t>
      </w:r>
    </w:p>
    <w:p w:rsidR="008666D8" w:rsidRPr="007D0B7A" w:rsidRDefault="008666D8" w:rsidP="008666D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B7A">
        <w:rPr>
          <w:rFonts w:ascii="Times New Roman" w:hAnsi="Times New Roman" w:cs="Times New Roman"/>
          <w:i/>
          <w:sz w:val="24"/>
          <w:szCs w:val="24"/>
        </w:rPr>
        <w:t>Правильно ли действовали депутаты с точки зрения подведомственности рассмотрения и разрешения спора?</w:t>
      </w:r>
    </w:p>
    <w:p w:rsidR="008666D8" w:rsidRPr="00FB6900" w:rsidRDefault="008666D8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6D8" w:rsidRDefault="00E3776E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</w:t>
      </w:r>
      <w:r w:rsidR="008666D8">
        <w:rPr>
          <w:rFonts w:ascii="Times New Roman" w:hAnsi="Times New Roman" w:cs="Times New Roman"/>
          <w:sz w:val="24"/>
          <w:szCs w:val="24"/>
        </w:rPr>
        <w:t>.</w:t>
      </w:r>
      <w:r w:rsidR="008666D8" w:rsidRPr="00FB6900">
        <w:rPr>
          <w:rFonts w:ascii="Times New Roman" w:hAnsi="Times New Roman" w:cs="Times New Roman"/>
          <w:sz w:val="24"/>
          <w:szCs w:val="24"/>
        </w:rPr>
        <w:t xml:space="preserve"> Забастовочный комитет объединения «</w:t>
      </w:r>
      <w:proofErr w:type="spellStart"/>
      <w:r w:rsidR="008666D8" w:rsidRPr="00FB6900">
        <w:rPr>
          <w:rFonts w:ascii="Times New Roman" w:hAnsi="Times New Roman" w:cs="Times New Roman"/>
          <w:sz w:val="24"/>
          <w:szCs w:val="24"/>
        </w:rPr>
        <w:t>Североуголь</w:t>
      </w:r>
      <w:proofErr w:type="spellEnd"/>
      <w:r w:rsidR="008666D8" w:rsidRPr="00FB6900">
        <w:rPr>
          <w:rFonts w:ascii="Times New Roman" w:hAnsi="Times New Roman" w:cs="Times New Roman"/>
          <w:sz w:val="24"/>
          <w:szCs w:val="24"/>
        </w:rPr>
        <w:t xml:space="preserve">» без </w:t>
      </w:r>
      <w:proofErr w:type="spellStart"/>
      <w:r w:rsidR="008666D8" w:rsidRPr="00FB6900">
        <w:rPr>
          <w:rFonts w:ascii="Times New Roman" w:hAnsi="Times New Roman" w:cs="Times New Roman"/>
          <w:sz w:val="24"/>
          <w:szCs w:val="24"/>
        </w:rPr>
        <w:t>какихлибо</w:t>
      </w:r>
      <w:proofErr w:type="spellEnd"/>
      <w:r w:rsidR="008666D8" w:rsidRPr="00FB6900">
        <w:rPr>
          <w:rFonts w:ascii="Times New Roman" w:hAnsi="Times New Roman" w:cs="Times New Roman"/>
          <w:sz w:val="24"/>
          <w:szCs w:val="24"/>
        </w:rPr>
        <w:t xml:space="preserve"> переговоров с администрацией объявил заба</w:t>
      </w:r>
      <w:r w:rsidR="008666D8">
        <w:rPr>
          <w:rFonts w:ascii="Times New Roman" w:hAnsi="Times New Roman" w:cs="Times New Roman"/>
          <w:sz w:val="24"/>
          <w:szCs w:val="24"/>
        </w:rPr>
        <w:t>стовку шахтеров. 8 сентября 2018</w:t>
      </w:r>
      <w:r w:rsidR="008666D8" w:rsidRPr="00FB6900">
        <w:rPr>
          <w:rFonts w:ascii="Times New Roman" w:hAnsi="Times New Roman" w:cs="Times New Roman"/>
          <w:sz w:val="24"/>
          <w:szCs w:val="24"/>
        </w:rPr>
        <w:t xml:space="preserve"> г. трудовые коллективы </w:t>
      </w:r>
      <w:r w:rsidR="008666D8" w:rsidRPr="00FB6900">
        <w:rPr>
          <w:rFonts w:ascii="Times New Roman" w:hAnsi="Times New Roman" w:cs="Times New Roman"/>
          <w:sz w:val="24"/>
          <w:szCs w:val="24"/>
        </w:rPr>
        <w:lastRenderedPageBreak/>
        <w:t>пяти шахт из восьми, входящих в объединение, прекратили работу. Генеральный директор объедине</w:t>
      </w:r>
      <w:r w:rsidR="008666D8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666D8">
        <w:rPr>
          <w:rFonts w:ascii="Times New Roman" w:hAnsi="Times New Roman" w:cs="Times New Roman"/>
          <w:sz w:val="24"/>
          <w:szCs w:val="24"/>
        </w:rPr>
        <w:t>Вернов</w:t>
      </w:r>
      <w:proofErr w:type="spellEnd"/>
      <w:r w:rsidR="008666D8">
        <w:rPr>
          <w:rFonts w:ascii="Times New Roman" w:hAnsi="Times New Roman" w:cs="Times New Roman"/>
          <w:sz w:val="24"/>
          <w:szCs w:val="24"/>
        </w:rPr>
        <w:t xml:space="preserve"> Т.Н. 14 сентября 2018</w:t>
      </w:r>
      <w:r w:rsidR="008666D8" w:rsidRPr="00FB6900">
        <w:rPr>
          <w:rFonts w:ascii="Times New Roman" w:hAnsi="Times New Roman" w:cs="Times New Roman"/>
          <w:sz w:val="24"/>
          <w:szCs w:val="24"/>
        </w:rPr>
        <w:t xml:space="preserve"> г. обратился в районный суд по месту нахождения дирекции объединения с жалобой на действия коллегиального органа (забастовочного комитета), просил признать их незаконными и взыскать ущерб, причиненный объединению в результате забастовки. </w:t>
      </w:r>
    </w:p>
    <w:p w:rsidR="008666D8" w:rsidRPr="007D0B7A" w:rsidRDefault="008666D8" w:rsidP="008666D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B7A">
        <w:rPr>
          <w:rFonts w:ascii="Times New Roman" w:hAnsi="Times New Roman" w:cs="Times New Roman"/>
          <w:i/>
          <w:sz w:val="24"/>
          <w:szCs w:val="24"/>
        </w:rPr>
        <w:t>Как решается проблема подведомственности и подсудности при рассмотрении коллективных трудовых споров?</w:t>
      </w:r>
    </w:p>
    <w:p w:rsidR="008666D8" w:rsidRPr="00FB6900" w:rsidRDefault="008666D8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6D8" w:rsidRDefault="00E3776E" w:rsidP="0086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</w:t>
      </w:r>
      <w:r w:rsidR="008666D8">
        <w:rPr>
          <w:rFonts w:ascii="Times New Roman" w:hAnsi="Times New Roman" w:cs="Times New Roman"/>
          <w:sz w:val="24"/>
          <w:szCs w:val="24"/>
        </w:rPr>
        <w:t>.</w:t>
      </w:r>
      <w:r w:rsidR="008666D8" w:rsidRPr="00FB6900">
        <w:rPr>
          <w:rFonts w:ascii="Times New Roman" w:hAnsi="Times New Roman" w:cs="Times New Roman"/>
          <w:sz w:val="24"/>
          <w:szCs w:val="24"/>
        </w:rPr>
        <w:t xml:space="preserve"> Супруги Браун Э.М. и Г.Д. — граждане США, обратились в районный суд по месту нахождения детского дома с заявлением об усыновлении ребенк</w:t>
      </w:r>
      <w:r w:rsidR="008666D8">
        <w:rPr>
          <w:rFonts w:ascii="Times New Roman" w:hAnsi="Times New Roman" w:cs="Times New Roman"/>
          <w:sz w:val="24"/>
          <w:szCs w:val="24"/>
        </w:rPr>
        <w:t>а Агеева Дмитрия, 3 февраля 2014</w:t>
      </w:r>
      <w:r w:rsidR="008666D8" w:rsidRPr="00FB6900">
        <w:rPr>
          <w:rFonts w:ascii="Times New Roman" w:hAnsi="Times New Roman" w:cs="Times New Roman"/>
          <w:sz w:val="24"/>
          <w:szCs w:val="24"/>
        </w:rPr>
        <w:t xml:space="preserve"> г. рождения, не имеющего родителей и проживающего в детском доме. Судья принял заявление и другие документы, назначив действия по подготовке дела к судебному разбирательству. На приеме у судьи представитель районного отдела образования (органа опеки) заявил, что гражданское дело возбуждено ошибочно и его должен рассматривать другой суд. </w:t>
      </w:r>
    </w:p>
    <w:p w:rsidR="008666D8" w:rsidRPr="007D0B7A" w:rsidRDefault="008666D8" w:rsidP="008666D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B7A">
        <w:rPr>
          <w:rFonts w:ascii="Times New Roman" w:hAnsi="Times New Roman" w:cs="Times New Roman"/>
          <w:i/>
          <w:sz w:val="24"/>
          <w:szCs w:val="24"/>
        </w:rPr>
        <w:t>Как должен поступить районный судья? Расскажите о родовой подсудности гражданских дел и подсудности данного дела.</w:t>
      </w:r>
    </w:p>
    <w:p w:rsidR="003B7298" w:rsidRDefault="003B7298" w:rsidP="008666D8"/>
    <w:p w:rsidR="00BC2E01" w:rsidRDefault="005342DF" w:rsidP="00BC2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C2E01">
        <w:rPr>
          <w:rFonts w:ascii="Times New Roman" w:hAnsi="Times New Roman" w:cs="Times New Roman"/>
          <w:sz w:val="24"/>
          <w:szCs w:val="24"/>
        </w:rPr>
        <w:t>Решите задачи по темам «Лица, участвующие в деле»; «Представительство в суде»:</w:t>
      </w:r>
    </w:p>
    <w:p w:rsidR="00BC2E01" w:rsidRDefault="00BC2E01" w:rsidP="008666D8"/>
    <w:p w:rsidR="00F505B1" w:rsidRPr="00F922AB" w:rsidRDefault="00F505B1" w:rsidP="00F50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2AB">
        <w:rPr>
          <w:rFonts w:ascii="Times New Roman" w:hAnsi="Times New Roman" w:cs="Times New Roman"/>
          <w:i/>
          <w:sz w:val="24"/>
          <w:szCs w:val="24"/>
        </w:rPr>
        <w:t>Задача № 1.</w:t>
      </w:r>
    </w:p>
    <w:p w:rsidR="00F505B1" w:rsidRDefault="00F505B1" w:rsidP="00F505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AB">
        <w:rPr>
          <w:rFonts w:ascii="Times New Roman" w:hAnsi="Times New Roman" w:cs="Times New Roman"/>
          <w:sz w:val="24"/>
          <w:szCs w:val="24"/>
        </w:rPr>
        <w:t xml:space="preserve">Кузякина предъявила к Кузякину иск о разделе совместно нажитого имущества. В состав имущества был включен кот </w:t>
      </w:r>
      <w:proofErr w:type="spellStart"/>
      <w:r w:rsidRPr="00F922AB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F922AB">
        <w:rPr>
          <w:rFonts w:ascii="Times New Roman" w:hAnsi="Times New Roman" w:cs="Times New Roman"/>
          <w:sz w:val="24"/>
          <w:szCs w:val="24"/>
        </w:rPr>
        <w:t xml:space="preserve">, которого истица просила передать в свою собственность. О начавшемся процессе узнала </w:t>
      </w:r>
      <w:proofErr w:type="spellStart"/>
      <w:r w:rsidRPr="00F922AB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F922AB">
        <w:rPr>
          <w:rFonts w:ascii="Times New Roman" w:hAnsi="Times New Roman" w:cs="Times New Roman"/>
          <w:sz w:val="24"/>
          <w:szCs w:val="24"/>
        </w:rPr>
        <w:t xml:space="preserve"> (соседка Кузякиной) и обратилась в суд с ходатайством о передаче </w:t>
      </w:r>
      <w:proofErr w:type="spellStart"/>
      <w:r w:rsidRPr="00F922AB">
        <w:rPr>
          <w:rFonts w:ascii="Times New Roman" w:hAnsi="Times New Roman" w:cs="Times New Roman"/>
          <w:sz w:val="24"/>
          <w:szCs w:val="24"/>
        </w:rPr>
        <w:t>Мурзика</w:t>
      </w:r>
      <w:proofErr w:type="spellEnd"/>
      <w:r w:rsidRPr="00F922AB">
        <w:rPr>
          <w:rFonts w:ascii="Times New Roman" w:hAnsi="Times New Roman" w:cs="Times New Roman"/>
          <w:sz w:val="24"/>
          <w:szCs w:val="24"/>
        </w:rPr>
        <w:t xml:space="preserve"> ей, пояснив, что она приобрела котенка на рынке, но из-за аллергии на кошачью шерсть вынуждена была временно отдать его Кузякиной. </w:t>
      </w:r>
    </w:p>
    <w:p w:rsidR="00F505B1" w:rsidRPr="00F922AB" w:rsidRDefault="00F505B1" w:rsidP="00F505B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2AB">
        <w:rPr>
          <w:rFonts w:ascii="Times New Roman" w:hAnsi="Times New Roman" w:cs="Times New Roman"/>
          <w:i/>
          <w:sz w:val="24"/>
          <w:szCs w:val="24"/>
        </w:rPr>
        <w:t>Определите состав лиц, участвующих в деле.</w:t>
      </w:r>
    </w:p>
    <w:p w:rsidR="00F505B1" w:rsidRDefault="00F505B1" w:rsidP="00F50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5B1" w:rsidRPr="00F922AB" w:rsidRDefault="00F505B1" w:rsidP="00F50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2</w:t>
      </w:r>
      <w:r w:rsidRPr="00F922AB">
        <w:rPr>
          <w:rFonts w:ascii="Times New Roman" w:hAnsi="Times New Roman" w:cs="Times New Roman"/>
          <w:i/>
          <w:sz w:val="24"/>
          <w:szCs w:val="24"/>
        </w:rPr>
        <w:t>.</w:t>
      </w:r>
    </w:p>
    <w:p w:rsidR="00F505B1" w:rsidRDefault="00F505B1" w:rsidP="00F505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CDC">
        <w:rPr>
          <w:rFonts w:ascii="Times New Roman" w:hAnsi="Times New Roman" w:cs="Times New Roman"/>
          <w:sz w:val="24"/>
          <w:szCs w:val="24"/>
        </w:rPr>
        <w:t xml:space="preserve">Иванов И.П., 14 лет, обратился в районный суд с иском к своему отцу Иванову П.И. о понуждении к исполнению обязанностей по предоставлению образования. Судья районного суда возвратил исковое заявление со ссылкой на отсутствие у истца процессуальной дееспособности и на возможность обращения в суд в его интересах законного представителя. Иванов И.П. подал на определение судьи частную жалобу, где указал, что отец является его единственным живым родителем и в суд с иском к самому себе обращаться не хочет. </w:t>
      </w:r>
    </w:p>
    <w:p w:rsidR="00F505B1" w:rsidRPr="00F922AB" w:rsidRDefault="00F505B1" w:rsidP="00F505B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2AB">
        <w:rPr>
          <w:rFonts w:ascii="Times New Roman" w:hAnsi="Times New Roman" w:cs="Times New Roman"/>
          <w:i/>
          <w:sz w:val="24"/>
          <w:szCs w:val="24"/>
        </w:rPr>
        <w:t>Обладает ли истец гражданской процессуальной дееспособностью? Как должен поступить суд апелляционной инстанции? Определите круг лиц, подлежащих участию в данном деле.</w:t>
      </w:r>
    </w:p>
    <w:p w:rsidR="00F505B1" w:rsidRDefault="00F505B1" w:rsidP="00F5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5B1" w:rsidRPr="00F922AB" w:rsidRDefault="00F505B1" w:rsidP="00F50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3</w:t>
      </w:r>
      <w:r w:rsidRPr="00F922AB">
        <w:rPr>
          <w:rFonts w:ascii="Times New Roman" w:hAnsi="Times New Roman" w:cs="Times New Roman"/>
          <w:i/>
          <w:sz w:val="24"/>
          <w:szCs w:val="24"/>
        </w:rPr>
        <w:t>.</w:t>
      </w:r>
    </w:p>
    <w:p w:rsidR="00F505B1" w:rsidRDefault="00F505B1" w:rsidP="00F505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CDC">
        <w:rPr>
          <w:rFonts w:ascii="Times New Roman" w:hAnsi="Times New Roman" w:cs="Times New Roman"/>
          <w:sz w:val="24"/>
          <w:szCs w:val="24"/>
        </w:rPr>
        <w:t xml:space="preserve">Подростки Леонов Д. (16 лет), Сергеев К. (14 лет) и Абрамов Е. (11 лет) ночью пасли табун лошадей. В темноте одна из лошадей оказалась на шоссе, по которому в это </w:t>
      </w:r>
      <w:r w:rsidRPr="00531CDC">
        <w:rPr>
          <w:rFonts w:ascii="Times New Roman" w:hAnsi="Times New Roman" w:cs="Times New Roman"/>
          <w:sz w:val="24"/>
          <w:szCs w:val="24"/>
        </w:rPr>
        <w:lastRenderedPageBreak/>
        <w:t xml:space="preserve">время проезжал </w:t>
      </w:r>
      <w:proofErr w:type="spellStart"/>
      <w:r w:rsidRPr="00531CDC">
        <w:rPr>
          <w:rFonts w:ascii="Times New Roman" w:hAnsi="Times New Roman" w:cs="Times New Roman"/>
          <w:sz w:val="24"/>
          <w:szCs w:val="24"/>
        </w:rPr>
        <w:t>Липочкин</w:t>
      </w:r>
      <w:proofErr w:type="spellEnd"/>
      <w:r w:rsidRPr="00531CDC">
        <w:rPr>
          <w:rFonts w:ascii="Times New Roman" w:hAnsi="Times New Roman" w:cs="Times New Roman"/>
          <w:sz w:val="24"/>
          <w:szCs w:val="24"/>
        </w:rPr>
        <w:t xml:space="preserve"> С.А. на мотоцикле. Поскольку лошадь была стреножена, она не успела освободить проезжую часть шоссе. </w:t>
      </w:r>
      <w:proofErr w:type="spellStart"/>
      <w:r w:rsidRPr="00531CDC">
        <w:rPr>
          <w:rFonts w:ascii="Times New Roman" w:hAnsi="Times New Roman" w:cs="Times New Roman"/>
          <w:sz w:val="24"/>
          <w:szCs w:val="24"/>
        </w:rPr>
        <w:t>Липочкин</w:t>
      </w:r>
      <w:proofErr w:type="spellEnd"/>
      <w:r w:rsidRPr="00531CDC">
        <w:rPr>
          <w:rFonts w:ascii="Times New Roman" w:hAnsi="Times New Roman" w:cs="Times New Roman"/>
          <w:sz w:val="24"/>
          <w:szCs w:val="24"/>
        </w:rPr>
        <w:t xml:space="preserve"> С.А. мотоциклом наехал на лошадь, получил увечье, а также сломал мотоцикл. Лошадь в результате ДТП погибла. Организация, которой принадлежал табун лошадей, предъявила иск к подросткам и к садоводческому кооперативу, являющемуся собственником мотоцикла, о взыскании стоимости погибшего животного. В процессе рассмотрения дела в суде выяснилось, что мотоцикл был взят </w:t>
      </w:r>
      <w:proofErr w:type="spellStart"/>
      <w:r w:rsidRPr="00531CDC">
        <w:rPr>
          <w:rFonts w:ascii="Times New Roman" w:hAnsi="Times New Roman" w:cs="Times New Roman"/>
          <w:sz w:val="24"/>
          <w:szCs w:val="24"/>
        </w:rPr>
        <w:t>Липочкиным</w:t>
      </w:r>
      <w:proofErr w:type="spellEnd"/>
      <w:r w:rsidRPr="00531CDC">
        <w:rPr>
          <w:rFonts w:ascii="Times New Roman" w:hAnsi="Times New Roman" w:cs="Times New Roman"/>
          <w:sz w:val="24"/>
          <w:szCs w:val="24"/>
        </w:rPr>
        <w:t xml:space="preserve"> С.А. самовольно из гар</w:t>
      </w:r>
      <w:r>
        <w:rPr>
          <w:rFonts w:ascii="Times New Roman" w:hAnsi="Times New Roman" w:cs="Times New Roman"/>
          <w:sz w:val="24"/>
          <w:szCs w:val="24"/>
        </w:rPr>
        <w:t>ажа садоводческого кооператива.</w:t>
      </w:r>
    </w:p>
    <w:p w:rsidR="00F505B1" w:rsidRPr="00F922AB" w:rsidRDefault="00F505B1" w:rsidP="00F505B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2AB">
        <w:rPr>
          <w:rFonts w:ascii="Times New Roman" w:hAnsi="Times New Roman" w:cs="Times New Roman"/>
          <w:i/>
          <w:sz w:val="24"/>
          <w:szCs w:val="24"/>
        </w:rPr>
        <w:t>Определите состав лиц, участвующих в деле. Кто является надлежащим ответчиком?</w:t>
      </w:r>
    </w:p>
    <w:p w:rsidR="00F505B1" w:rsidRPr="00F922AB" w:rsidRDefault="00F505B1" w:rsidP="00F50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5B1" w:rsidRPr="00F922AB" w:rsidRDefault="00F505B1" w:rsidP="00F50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4</w:t>
      </w:r>
      <w:r w:rsidRPr="00F922AB">
        <w:rPr>
          <w:rFonts w:ascii="Times New Roman" w:hAnsi="Times New Roman" w:cs="Times New Roman"/>
          <w:i/>
          <w:sz w:val="24"/>
          <w:szCs w:val="24"/>
        </w:rPr>
        <w:t>.</w:t>
      </w:r>
    </w:p>
    <w:p w:rsidR="00F505B1" w:rsidRDefault="00F505B1" w:rsidP="00F505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CDC">
        <w:rPr>
          <w:rFonts w:ascii="Times New Roman" w:hAnsi="Times New Roman" w:cs="Times New Roman"/>
          <w:sz w:val="24"/>
          <w:szCs w:val="24"/>
        </w:rPr>
        <w:t xml:space="preserve">Ковалева Е.В. обратилась в суд с исковым заявлением о взыскании алиментов с Ковалева А.К. на содержание их дочери Оксаны. Ковалев А.К. скончался за неделю до начала рассмотрения дела в суде вследствие серьезных травм, полученных им в результате дорожно-транспортной аварии. Ковалева Е.В. просила суд привлечь родителей Ковалева А.К. к участию в деле в качестве правопреемников ответчика и взыскивать с них алименты, поскольку они и ранее участвовали в оказании систематической материальной помощи на воспитание дочери Оксаны. Суд привлек к участию в деле в качестве правопреемников родителей ответчика и вынес решение об удовлетворении иска матери ребенка. </w:t>
      </w:r>
    </w:p>
    <w:p w:rsidR="00F505B1" w:rsidRPr="00E15D0C" w:rsidRDefault="00F505B1" w:rsidP="00F505B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D0C">
        <w:rPr>
          <w:rFonts w:ascii="Times New Roman" w:hAnsi="Times New Roman" w:cs="Times New Roman"/>
          <w:i/>
          <w:sz w:val="24"/>
          <w:szCs w:val="24"/>
        </w:rPr>
        <w:t>Были ли у суда основания для привлечения указанных лиц в качестве правопреемников?</w:t>
      </w:r>
    </w:p>
    <w:p w:rsidR="00F505B1" w:rsidRPr="008666D8" w:rsidRDefault="00F505B1" w:rsidP="008666D8"/>
    <w:sectPr w:rsidR="00F505B1" w:rsidRPr="008666D8" w:rsidSect="006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0130"/>
    <w:rsid w:val="001D7624"/>
    <w:rsid w:val="002C73EA"/>
    <w:rsid w:val="003B7298"/>
    <w:rsid w:val="005342DF"/>
    <w:rsid w:val="005F4DCA"/>
    <w:rsid w:val="00686728"/>
    <w:rsid w:val="0069482A"/>
    <w:rsid w:val="008666D8"/>
    <w:rsid w:val="008E6614"/>
    <w:rsid w:val="00BB0130"/>
    <w:rsid w:val="00BC2E01"/>
    <w:rsid w:val="00CA6BC1"/>
    <w:rsid w:val="00E3776E"/>
    <w:rsid w:val="00F007E6"/>
    <w:rsid w:val="00F5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982</Words>
  <Characters>5599</Characters>
  <Application>Microsoft Office Word</Application>
  <DocSecurity>0</DocSecurity>
  <Lines>46</Lines>
  <Paragraphs>13</Paragraphs>
  <ScaleCrop>false</ScaleCrop>
  <Company>Grizli777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MamontovaTA</cp:lastModifiedBy>
  <cp:revision>14</cp:revision>
  <dcterms:created xsi:type="dcterms:W3CDTF">2020-11-01T02:15:00Z</dcterms:created>
  <dcterms:modified xsi:type="dcterms:W3CDTF">2021-10-25T09:52:00Z</dcterms:modified>
</cp:coreProperties>
</file>